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8F" w:rsidRPr="001128EE" w:rsidRDefault="0084478F" w:rsidP="0084478F">
      <w:pPr>
        <w:spacing w:after="0" w:line="300" w:lineRule="exact"/>
        <w:ind w:left="0" w:right="0" w:firstLine="0"/>
        <w:jc w:val="center"/>
        <w:rPr>
          <w:rFonts w:ascii="Calibri" w:hAnsi="Calibri" w:cs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-13970</wp:posOffset>
            </wp:positionV>
            <wp:extent cx="798195" cy="642620"/>
            <wp:effectExtent l="0" t="0" r="1905" b="5080"/>
            <wp:wrapNone/>
            <wp:docPr id="2" name="Imagem 2" descr="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78F" w:rsidRPr="001128EE" w:rsidRDefault="0084478F" w:rsidP="0084478F">
      <w:pPr>
        <w:spacing w:after="0" w:line="300" w:lineRule="exact"/>
        <w:ind w:left="0" w:right="0" w:firstLine="0"/>
        <w:jc w:val="center"/>
        <w:rPr>
          <w:rFonts w:ascii="Calibri" w:hAnsi="Calibri" w:cs="Calibri"/>
          <w:b/>
          <w:sz w:val="22"/>
        </w:rPr>
      </w:pPr>
    </w:p>
    <w:p w:rsidR="0084478F" w:rsidRDefault="0084478F" w:rsidP="0084478F">
      <w:pPr>
        <w:spacing w:after="0" w:line="300" w:lineRule="exact"/>
        <w:ind w:left="0" w:right="0" w:firstLine="0"/>
        <w:jc w:val="center"/>
        <w:rPr>
          <w:rFonts w:ascii="Calibri" w:hAnsi="Calibri" w:cs="Calibri"/>
          <w:b/>
          <w:sz w:val="22"/>
        </w:rPr>
      </w:pPr>
    </w:p>
    <w:p w:rsidR="0084478F" w:rsidRDefault="0084478F" w:rsidP="0084478F">
      <w:pPr>
        <w:spacing w:after="0" w:line="300" w:lineRule="exact"/>
        <w:ind w:left="0" w:right="0" w:firstLine="0"/>
        <w:jc w:val="center"/>
        <w:rPr>
          <w:rFonts w:ascii="Calibri" w:hAnsi="Calibri" w:cs="Calibri"/>
          <w:b/>
          <w:sz w:val="22"/>
        </w:rPr>
      </w:pPr>
      <w:r w:rsidRPr="001128EE">
        <w:rPr>
          <w:rFonts w:ascii="Calibri" w:hAnsi="Calibri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115570</wp:posOffset>
                </wp:positionV>
                <wp:extent cx="2400300" cy="809625"/>
                <wp:effectExtent l="0" t="0" r="190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B9BD5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78F" w:rsidRDefault="0084478F" w:rsidP="0084478F">
                            <w:pPr>
                              <w:spacing w:line="300" w:lineRule="exact"/>
                              <w:ind w:left="0" w:righ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84478F" w:rsidRPr="002979BC" w:rsidRDefault="0084478F" w:rsidP="0084478F">
                            <w:pPr>
                              <w:spacing w:line="300" w:lineRule="exact"/>
                              <w:ind w:left="0" w:righ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INSTITUTO ADVENTISTA DE ENSINO </w:t>
                            </w:r>
                          </w:p>
                          <w:p w:rsidR="0084478F" w:rsidRPr="002979BC" w:rsidRDefault="0084478F" w:rsidP="0084478F">
                            <w:pPr>
                              <w:spacing w:line="300" w:lineRule="exact"/>
                              <w:ind w:left="0" w:right="0" w:firstLine="0"/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8.1pt;margin-top:9.1pt;width:18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" filled="f" stroked="f" strokecolor="#5b9bd5" strokeweight="1pt">
                <v:stroke dashstyle="dash"/>
                <v:textbox>
                  <w:txbxContent>
                    <w:p w:rsidR="0084478F" w:rsidRDefault="0084478F" w:rsidP="0084478F">
                      <w:pPr>
                        <w:spacing w:line="300" w:lineRule="exact"/>
                        <w:ind w:left="0" w:right="0" w:firstLine="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84478F" w:rsidRPr="002979BC" w:rsidRDefault="0084478F" w:rsidP="0084478F">
                      <w:pPr>
                        <w:spacing w:line="300" w:lineRule="exact"/>
                        <w:ind w:left="0" w:right="0" w:firstLine="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INSTITUTO ADVENTISTA DE ENSINO </w:t>
                      </w:r>
                    </w:p>
                    <w:p w:rsidR="0084478F" w:rsidRPr="002979BC" w:rsidRDefault="0084478F" w:rsidP="0084478F">
                      <w:pPr>
                        <w:spacing w:line="300" w:lineRule="exact"/>
                        <w:ind w:left="0" w:right="0" w:firstLine="0"/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78F" w:rsidRPr="001128EE" w:rsidRDefault="0084478F" w:rsidP="0084478F">
      <w:pPr>
        <w:spacing w:after="0" w:line="300" w:lineRule="exact"/>
        <w:ind w:left="0" w:right="0" w:firstLine="0"/>
        <w:jc w:val="center"/>
        <w:rPr>
          <w:rFonts w:ascii="Calibri" w:hAnsi="Calibri" w:cs="Calibri"/>
          <w:b/>
          <w:sz w:val="22"/>
        </w:rPr>
      </w:pPr>
    </w:p>
    <w:p w:rsidR="0084478F" w:rsidRPr="001128EE" w:rsidRDefault="0084478F" w:rsidP="0084478F">
      <w:pPr>
        <w:spacing w:after="0" w:line="300" w:lineRule="exact"/>
        <w:ind w:left="0" w:right="0" w:firstLine="0"/>
        <w:jc w:val="center"/>
        <w:rPr>
          <w:rFonts w:ascii="Calibri" w:hAnsi="Calibri" w:cs="Calibri"/>
          <w:b/>
          <w:sz w:val="22"/>
        </w:rPr>
      </w:pPr>
    </w:p>
    <w:p w:rsidR="0084478F" w:rsidRDefault="0084478F" w:rsidP="0084478F">
      <w:pPr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</w:p>
    <w:p w:rsidR="0084478F" w:rsidRDefault="0084478F" w:rsidP="0084478F">
      <w:pPr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spacing w:after="0" w:line="240" w:lineRule="auto"/>
        <w:ind w:left="0" w:right="0" w:firstLine="0"/>
        <w:jc w:val="center"/>
        <w:rPr>
          <w:rFonts w:ascii="Calibri" w:hAnsi="Calibri" w:cs="Calibri"/>
          <w:sz w:val="22"/>
        </w:rPr>
      </w:pPr>
    </w:p>
    <w:p w:rsidR="0084478F" w:rsidRDefault="0084478F" w:rsidP="0084478F">
      <w:pPr>
        <w:spacing w:after="0" w:line="240" w:lineRule="auto"/>
        <w:ind w:left="0" w:right="0" w:hanging="6"/>
        <w:jc w:val="center"/>
        <w:rPr>
          <w:rFonts w:ascii="Calibri" w:eastAsia="Times New Roman" w:hAnsi="Calibri" w:cs="Calibri"/>
          <w:b/>
          <w:color w:val="auto"/>
          <w:sz w:val="24"/>
        </w:rPr>
      </w:pPr>
      <w:r>
        <w:rPr>
          <w:rFonts w:ascii="Calibri" w:eastAsia="Times New Roman" w:hAnsi="Calibri" w:cs="Calibri"/>
          <w:b/>
          <w:color w:val="auto"/>
          <w:sz w:val="24"/>
        </w:rPr>
        <w:t xml:space="preserve">EDITAL PARA SELEÇÃO DE CANDIDATOS A BOLSA DE ESTUDO PARA O ENSINO SUPERIOR </w:t>
      </w:r>
    </w:p>
    <w:p w:rsidR="0084478F" w:rsidRPr="001128EE" w:rsidRDefault="0084478F" w:rsidP="0084478F">
      <w:pPr>
        <w:spacing w:after="0" w:line="240" w:lineRule="auto"/>
        <w:ind w:left="0" w:right="0" w:hanging="6"/>
        <w:jc w:val="center"/>
        <w:rPr>
          <w:rFonts w:ascii="Calibri" w:eastAsia="Times New Roman" w:hAnsi="Calibri" w:cs="Calibri"/>
          <w:b/>
          <w:color w:val="auto"/>
          <w:sz w:val="24"/>
        </w:rPr>
      </w:pPr>
      <w:r>
        <w:rPr>
          <w:rFonts w:ascii="Calibri" w:eastAsia="Times New Roman" w:hAnsi="Calibri" w:cs="Calibri"/>
          <w:b/>
          <w:color w:val="auto"/>
          <w:sz w:val="24"/>
        </w:rPr>
        <w:t>ANO LETIVO DE 2020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sz w:val="22"/>
        </w:rPr>
      </w:pPr>
    </w:p>
    <w:p w:rsidR="0084478F" w:rsidRPr="006D1199" w:rsidRDefault="0084478F" w:rsidP="0084478F">
      <w:pPr>
        <w:pStyle w:val="Corpodetexto"/>
        <w:spacing w:before="114"/>
        <w:ind w:left="280" w:right="38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</w:t>
      </w:r>
      <w:r w:rsidRPr="006D1199">
        <w:rPr>
          <w:rFonts w:ascii="Calibri" w:hAnsi="Calibri" w:cs="Calibri"/>
          <w:sz w:val="22"/>
        </w:rPr>
        <w:t>O Instituto Adventista de Ensino, mantenedor do Centro Universitário Adventista de São Paulo - UNASP, como lhe faculta as legislações vigentes, relacionadas e relativas à concessão de Bolsa Educacional, torna pública a realização do Processo Seletivo de Bolsa de Estudo para o ano de 2020</w:t>
      </w:r>
      <w:r>
        <w:rPr>
          <w:rFonts w:ascii="Calibri" w:hAnsi="Calibri" w:cs="Calibri"/>
          <w:sz w:val="22"/>
        </w:rPr>
        <w:t xml:space="preserve"> </w:t>
      </w:r>
      <w:r w:rsidRPr="000454C8">
        <w:rPr>
          <w:rFonts w:ascii="Calibri" w:hAnsi="Calibri" w:cs="Calibri"/>
          <w:color w:val="auto"/>
          <w:sz w:val="22"/>
        </w:rPr>
        <w:t>em conformidade com a Lei nº 12.101/2009, Decreto nº 8.242/2014, Portaria Normativa MEC nº 15/2017 e com o presente Edital, ofertando bolsas integrais (100%) e parciais de 50%, aplicáveis sobre o valor da anuidade escolar. O número de bolsas é limitado e regido por legislação específica as instituições detentoras do CEBAS – Certificado de Entidades Beneficentes de Assistência Social. As Bolsas de Estudo são destinadas a candidatos em situação de vulnerabilidade econômica e social, e que comprovem sua situação através da análise do perfil socioeconômico.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0000FF"/>
          <w:sz w:val="22"/>
        </w:rPr>
      </w:pPr>
    </w:p>
    <w:p w:rsidR="0084478F" w:rsidRDefault="0084478F" w:rsidP="0084478F">
      <w:pPr>
        <w:ind w:left="426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  </w:t>
      </w:r>
      <w:r>
        <w:rPr>
          <w:rFonts w:ascii="Calibri" w:hAnsi="Calibri" w:cs="Calibri"/>
          <w:color w:val="auto"/>
          <w:sz w:val="22"/>
        </w:rPr>
        <w:tab/>
      </w:r>
      <w:r w:rsidRPr="001128EE">
        <w:rPr>
          <w:rFonts w:ascii="Calibri" w:hAnsi="Calibri" w:cs="Calibri"/>
          <w:color w:val="auto"/>
          <w:sz w:val="22"/>
        </w:rPr>
        <w:t xml:space="preserve">O </w:t>
      </w:r>
      <w:r w:rsidRPr="005E05C5">
        <w:rPr>
          <w:rFonts w:ascii="Calibri" w:hAnsi="Calibri" w:cs="Calibri"/>
          <w:color w:val="auto"/>
          <w:sz w:val="22"/>
        </w:rPr>
        <w:t>Processo Seletivo será realizado através d</w:t>
      </w:r>
      <w:r>
        <w:rPr>
          <w:rFonts w:ascii="Calibri" w:hAnsi="Calibri" w:cs="Calibri"/>
          <w:color w:val="auto"/>
          <w:sz w:val="22"/>
        </w:rPr>
        <w:t xml:space="preserve">o Instituto Adventista de Ensino </w:t>
      </w:r>
      <w:r w:rsidRPr="005E05C5">
        <w:rPr>
          <w:rFonts w:ascii="Calibri" w:hAnsi="Calibri" w:cs="Calibri"/>
          <w:color w:val="auto"/>
          <w:sz w:val="22"/>
        </w:rPr>
        <w:t>responsável pela administração e gestão das seguintes unidades educacionais participantes deste Processo Seletivo:</w:t>
      </w:r>
    </w:p>
    <w:p w:rsidR="0084478F" w:rsidRPr="006D1199" w:rsidRDefault="0084478F" w:rsidP="0084478F">
      <w:pPr>
        <w:ind w:left="426"/>
      </w:pPr>
    </w:p>
    <w:p w:rsidR="0084478F" w:rsidRPr="006D1199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b/>
          <w:color w:val="0000FF"/>
          <w:sz w:val="22"/>
        </w:rPr>
      </w:pPr>
      <w:r w:rsidRPr="006D1199">
        <w:rPr>
          <w:rFonts w:ascii="Calibri" w:hAnsi="Calibri" w:cs="Calibri"/>
          <w:b/>
          <w:color w:val="auto"/>
          <w:sz w:val="22"/>
        </w:rPr>
        <w:t>UNASP SÃO PAULO</w:t>
      </w:r>
    </w:p>
    <w:p w:rsidR="0084478F" w:rsidRPr="006D1199" w:rsidRDefault="0084478F" w:rsidP="0084478F">
      <w:pPr>
        <w:ind w:left="426"/>
        <w:rPr>
          <w:rFonts w:ascii="Calibri" w:hAnsi="Calibri" w:cs="Calibri"/>
          <w:sz w:val="22"/>
        </w:rPr>
      </w:pPr>
      <w:r w:rsidRPr="006D1199">
        <w:rPr>
          <w:rFonts w:ascii="Calibri" w:hAnsi="Calibri" w:cs="Calibri"/>
          <w:color w:val="auto"/>
          <w:sz w:val="22"/>
        </w:rPr>
        <w:t xml:space="preserve">Endereço: </w:t>
      </w:r>
      <w:r w:rsidRPr="006D1199">
        <w:rPr>
          <w:rFonts w:ascii="Calibri" w:hAnsi="Calibri" w:cs="Calibri"/>
          <w:sz w:val="22"/>
        </w:rPr>
        <w:t>Estrada de Itapecerica, n° 5.859, Capão Redondo, em São Paulo, SP</w:t>
      </w:r>
      <w:r>
        <w:rPr>
          <w:rFonts w:ascii="Calibri" w:hAnsi="Calibri" w:cs="Calibri"/>
          <w:sz w:val="22"/>
        </w:rPr>
        <w:t xml:space="preserve"> / </w:t>
      </w:r>
      <w:r w:rsidRPr="006D1199">
        <w:rPr>
          <w:rFonts w:ascii="Calibri" w:hAnsi="Calibri" w:cs="Calibri"/>
          <w:sz w:val="22"/>
        </w:rPr>
        <w:t>CEP: 05858-001</w:t>
      </w:r>
    </w:p>
    <w:p w:rsidR="0084478F" w:rsidRPr="006D1199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6D1199">
        <w:rPr>
          <w:rFonts w:ascii="Calibri" w:hAnsi="Calibri" w:cs="Calibri"/>
          <w:color w:val="auto"/>
          <w:sz w:val="22"/>
        </w:rPr>
        <w:t>CNPJ:</w:t>
      </w:r>
      <w:r w:rsidRPr="006D1199">
        <w:rPr>
          <w:rFonts w:ascii="Calibri" w:hAnsi="Calibri" w:cs="Calibri"/>
          <w:sz w:val="22"/>
        </w:rPr>
        <w:t xml:space="preserve"> 43.586.056/0008-59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b/>
          <w:sz w:val="22"/>
        </w:rPr>
      </w:pPr>
      <w:r w:rsidRPr="001128EE">
        <w:rPr>
          <w:rFonts w:ascii="Calibri" w:hAnsi="Calibri" w:cs="Calibri"/>
          <w:b/>
          <w:sz w:val="22"/>
        </w:rPr>
        <w:t xml:space="preserve">Nota Explicativa: </w:t>
      </w:r>
    </w:p>
    <w:p w:rsidR="0084478F" w:rsidRPr="001128EE" w:rsidRDefault="0084478F" w:rsidP="0084478F">
      <w:pPr>
        <w:spacing w:after="0" w:line="240" w:lineRule="auto"/>
        <w:ind w:left="142" w:right="0" w:firstLine="0"/>
        <w:rPr>
          <w:rFonts w:ascii="Calibri" w:hAnsi="Calibri" w:cs="Calibri"/>
          <w:b/>
          <w:color w:val="0000FF"/>
          <w:sz w:val="22"/>
        </w:rPr>
      </w:pPr>
    </w:p>
    <w:p w:rsidR="0084478F" w:rsidRPr="001128EE" w:rsidRDefault="0084478F" w:rsidP="0084478F">
      <w:pPr>
        <w:numPr>
          <w:ilvl w:val="0"/>
          <w:numId w:val="23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>Para entendimento deste Edital, considera-se:</w:t>
      </w:r>
    </w:p>
    <w:p w:rsidR="0084478F" w:rsidRPr="001128EE" w:rsidRDefault="0084478F" w:rsidP="0084478F">
      <w:pPr>
        <w:spacing w:after="0" w:line="240" w:lineRule="auto"/>
        <w:ind w:left="142" w:right="0" w:firstLine="0"/>
        <w:rPr>
          <w:rFonts w:ascii="Calibri" w:hAnsi="Calibri" w:cs="Calibri"/>
          <w:b/>
          <w:sz w:val="14"/>
          <w:szCs w:val="14"/>
        </w:rPr>
      </w:pPr>
    </w:p>
    <w:p w:rsidR="0084478F" w:rsidRPr="001128EE" w:rsidRDefault="0084478F" w:rsidP="0084478F">
      <w:pPr>
        <w:spacing w:after="0" w:line="240" w:lineRule="auto"/>
        <w:ind w:left="142" w:right="0" w:firstLine="0"/>
        <w:rPr>
          <w:rFonts w:ascii="Calibri" w:hAnsi="Calibri" w:cs="Calibri"/>
          <w:b/>
          <w:sz w:val="14"/>
          <w:szCs w:val="14"/>
        </w:rPr>
      </w:pPr>
    </w:p>
    <w:p w:rsidR="0084478F" w:rsidRPr="001128EE" w:rsidRDefault="0084478F" w:rsidP="0084478F">
      <w:pPr>
        <w:numPr>
          <w:ilvl w:val="0"/>
          <w:numId w:val="7"/>
        </w:numPr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Candidato Bolsista Novo:</w:t>
      </w:r>
      <w:r w:rsidRPr="001128EE">
        <w:rPr>
          <w:rFonts w:ascii="Calibri" w:hAnsi="Calibri" w:cs="Calibri"/>
          <w:color w:val="auto"/>
          <w:sz w:val="22"/>
        </w:rPr>
        <w:t xml:space="preserve"> O estudante interessado em cursar qualquer</w:t>
      </w:r>
      <w:r w:rsidR="00983AAA">
        <w:rPr>
          <w:rFonts w:ascii="Calibri" w:hAnsi="Calibri" w:cs="Calibri"/>
          <w:color w:val="auto"/>
          <w:sz w:val="22"/>
        </w:rPr>
        <w:t xml:space="preserve"> etapa do Ensino Superior</w:t>
      </w:r>
      <w:r w:rsidRPr="001128EE">
        <w:rPr>
          <w:rFonts w:ascii="Calibri" w:hAnsi="Calibri" w:cs="Calibri"/>
          <w:color w:val="auto"/>
          <w:sz w:val="22"/>
        </w:rPr>
        <w:t xml:space="preserve"> oferecida</w:t>
      </w:r>
      <w:r>
        <w:rPr>
          <w:rFonts w:ascii="Calibri" w:hAnsi="Calibri" w:cs="Calibri"/>
          <w:color w:val="auto"/>
          <w:sz w:val="22"/>
        </w:rPr>
        <w:t xml:space="preserve"> pelo IAE</w:t>
      </w:r>
      <w:r w:rsidRPr="001128EE">
        <w:rPr>
          <w:rFonts w:ascii="Calibri" w:hAnsi="Calibri" w:cs="Calibri"/>
          <w:color w:val="auto"/>
          <w:sz w:val="22"/>
        </w:rPr>
        <w:t xml:space="preserve"> submetendo-se ao Processo Seletivo deste Edital;</w:t>
      </w:r>
    </w:p>
    <w:p w:rsidR="0084478F" w:rsidRPr="001128EE" w:rsidRDefault="0084478F" w:rsidP="0084478F">
      <w:pPr>
        <w:pStyle w:val="PargrafodaLista"/>
        <w:ind w:lef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0"/>
          <w:numId w:val="7"/>
        </w:numPr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Estudante:</w:t>
      </w:r>
      <w:r w:rsidRPr="001128EE">
        <w:rPr>
          <w:rFonts w:ascii="Calibri" w:hAnsi="Calibri" w:cs="Calibri"/>
          <w:color w:val="auto"/>
          <w:sz w:val="22"/>
        </w:rPr>
        <w:t xml:space="preserve"> Toda pessoa que se encontra em processo escolar independente da faixa etária, cujo interesse é dar continuidade nos estudos acadêmicos num estabelecimento educacional;</w:t>
      </w:r>
    </w:p>
    <w:p w:rsidR="0084478F" w:rsidRPr="001128EE" w:rsidRDefault="0084478F" w:rsidP="0084478F">
      <w:pPr>
        <w:spacing w:after="0" w:line="240" w:lineRule="auto"/>
        <w:ind w:left="142" w:right="0" w:firstLine="0"/>
        <w:rPr>
          <w:rFonts w:ascii="Calibri" w:hAnsi="Calibri" w:cs="Calibri"/>
          <w:b/>
          <w:color w:val="auto"/>
          <w:sz w:val="14"/>
          <w:szCs w:val="14"/>
        </w:rPr>
      </w:pPr>
    </w:p>
    <w:p w:rsidR="0084478F" w:rsidRPr="001128EE" w:rsidRDefault="0084478F" w:rsidP="0084478F">
      <w:pPr>
        <w:numPr>
          <w:ilvl w:val="0"/>
          <w:numId w:val="7"/>
        </w:numPr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Representante Legal:</w:t>
      </w:r>
      <w:r w:rsidRPr="001128EE">
        <w:rPr>
          <w:rFonts w:ascii="Calibri" w:hAnsi="Calibri" w:cs="Calibri"/>
          <w:color w:val="auto"/>
          <w:sz w:val="22"/>
        </w:rPr>
        <w:t xml:space="preserve"> Pessoa maior de idade civil com direito legal de representação sobre o candidato à Bolsa de Estudo, seja por parentesco no caso dos genitores, ou demais, por meio de instrumento judicial de responsabilidade;</w:t>
      </w:r>
    </w:p>
    <w:p w:rsidR="0084478F" w:rsidRPr="001128EE" w:rsidRDefault="0084478F" w:rsidP="0084478F">
      <w:pPr>
        <w:spacing w:after="0" w:line="240" w:lineRule="auto"/>
        <w:ind w:left="142" w:right="0" w:firstLine="0"/>
        <w:rPr>
          <w:rFonts w:ascii="Calibri" w:hAnsi="Calibri" w:cs="Calibri"/>
          <w:b/>
          <w:color w:val="auto"/>
          <w:sz w:val="14"/>
          <w:szCs w:val="14"/>
        </w:rPr>
      </w:pPr>
    </w:p>
    <w:p w:rsidR="0084478F" w:rsidRPr="001128EE" w:rsidRDefault="0084478F" w:rsidP="0084478F">
      <w:pPr>
        <w:numPr>
          <w:ilvl w:val="0"/>
          <w:numId w:val="7"/>
        </w:numPr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Alimentante:</w:t>
      </w:r>
      <w:r w:rsidRPr="001128EE">
        <w:rPr>
          <w:rFonts w:ascii="Calibri" w:hAnsi="Calibri" w:cs="Calibri"/>
          <w:color w:val="auto"/>
          <w:sz w:val="22"/>
        </w:rPr>
        <w:t xml:space="preserve"> Pessoa do grupo familiar que por decisão judicial ou escritura pública paga pensão alimentícia;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0"/>
          <w:numId w:val="7"/>
        </w:numPr>
        <w:spacing w:after="0" w:line="240" w:lineRule="auto"/>
        <w:ind w:right="0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 xml:space="preserve">Renda Bruta </w:t>
      </w:r>
      <w:r w:rsidRPr="003E171B">
        <w:rPr>
          <w:rFonts w:ascii="Calibri" w:hAnsi="Calibri" w:cs="Calibri"/>
          <w:b/>
          <w:color w:val="auto"/>
          <w:sz w:val="22"/>
        </w:rPr>
        <w:t>Familiar</w:t>
      </w:r>
      <w:r w:rsidRPr="001128EE">
        <w:rPr>
          <w:rFonts w:ascii="Calibri" w:hAnsi="Calibri" w:cs="Calibri"/>
          <w:b/>
          <w:color w:val="auto"/>
          <w:sz w:val="22"/>
        </w:rPr>
        <w:t>:</w:t>
      </w:r>
      <w:r w:rsidRPr="001128EE">
        <w:rPr>
          <w:rFonts w:ascii="Calibri" w:hAnsi="Calibri" w:cs="Calibri"/>
          <w:color w:val="auto"/>
          <w:sz w:val="22"/>
        </w:rPr>
        <w:t xml:space="preserve"> É a soma de todo dinheiro/rendimento, sem descontos, que cada integrante da família ganha no mês. Esses valores poderão ser provenientes de: salários, pensão alimentícia, INSS público ou privado, renda autônoma, comissões, pró-labore, outros rendimentos do trabalho assalariado, rendimentos do mercado informal ou autônomo, renda mensal vitalícia, rendimentos de aluguel ou arrendamento de bens móveis ou imóveis, ou qualquer outra renda que receba;</w:t>
      </w:r>
    </w:p>
    <w:p w:rsidR="0084478F" w:rsidRPr="001128EE" w:rsidRDefault="0084478F" w:rsidP="0084478F">
      <w:pPr>
        <w:pStyle w:val="PargrafodaLista"/>
        <w:spacing w:after="0" w:line="240" w:lineRule="auto"/>
        <w:ind w:left="1004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0"/>
          <w:numId w:val="7"/>
        </w:numPr>
        <w:spacing w:after="0" w:line="240" w:lineRule="auto"/>
        <w:ind w:right="0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Renda Bruta Familiar por Pessoa (per capita)</w:t>
      </w:r>
      <w:r w:rsidRPr="001128EE">
        <w:rPr>
          <w:rFonts w:ascii="Calibri" w:hAnsi="Calibri" w:cs="Calibri"/>
          <w:color w:val="auto"/>
          <w:sz w:val="22"/>
        </w:rPr>
        <w:t xml:space="preserve">: A soma da renda bruta de todos do grupo familiar a que pertence o candidato, levando-se em conta, no mínimo os 3 (três) meses anteriores ao pedido de bolsa, dividida pelo número de pessoas que formam este grupo. </w:t>
      </w:r>
    </w:p>
    <w:p w:rsidR="0084478F" w:rsidRPr="001128EE" w:rsidRDefault="0084478F" w:rsidP="0084478F">
      <w:pPr>
        <w:spacing w:after="0" w:line="240" w:lineRule="auto"/>
        <w:ind w:left="1004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0"/>
          <w:numId w:val="23"/>
        </w:numPr>
        <w:spacing w:after="0" w:line="240" w:lineRule="auto"/>
        <w:ind w:right="170"/>
        <w:rPr>
          <w:rFonts w:ascii="Calibri" w:hAnsi="Calibri" w:cs="Calibri"/>
          <w:b/>
          <w:color w:val="auto"/>
          <w:sz w:val="22"/>
        </w:rPr>
      </w:pPr>
      <w:r w:rsidRPr="001128EE">
        <w:rPr>
          <w:rFonts w:ascii="Calibri" w:hAnsi="Calibri" w:cs="Calibri"/>
          <w:b/>
          <w:sz w:val="22"/>
        </w:rPr>
        <w:t xml:space="preserve">O Processo Seletivo para Concessão de Bolsas de Estudo abrange </w:t>
      </w:r>
      <w:r w:rsidR="004A2014">
        <w:rPr>
          <w:rFonts w:ascii="Calibri" w:hAnsi="Calibri" w:cs="Calibri"/>
          <w:b/>
          <w:sz w:val="22"/>
        </w:rPr>
        <w:t>o Ensino Superior</w:t>
      </w:r>
      <w:r w:rsidRPr="001128EE">
        <w:rPr>
          <w:rFonts w:ascii="Calibri" w:hAnsi="Calibri" w:cs="Calibri"/>
          <w:b/>
          <w:sz w:val="22"/>
        </w:rPr>
        <w:t xml:space="preserve"> com </w:t>
      </w:r>
      <w:r w:rsidRPr="001128EE">
        <w:rPr>
          <w:rFonts w:ascii="Calibri" w:hAnsi="Calibri" w:cs="Calibri"/>
          <w:b/>
          <w:color w:val="auto"/>
          <w:sz w:val="22"/>
        </w:rPr>
        <w:t>as seguintes etapas de ensino:</w:t>
      </w:r>
    </w:p>
    <w:p w:rsidR="0084478F" w:rsidRPr="0084478F" w:rsidRDefault="0084478F" w:rsidP="0084478F">
      <w:pPr>
        <w:numPr>
          <w:ilvl w:val="0"/>
          <w:numId w:val="8"/>
        </w:numPr>
        <w:spacing w:before="120" w:after="0" w:line="240" w:lineRule="auto"/>
        <w:ind w:left="998" w:right="170" w:hanging="357"/>
        <w:rPr>
          <w:rFonts w:ascii="Calibri" w:hAnsi="Calibri" w:cs="Calibri"/>
          <w:color w:val="auto"/>
          <w:sz w:val="22"/>
        </w:rPr>
      </w:pPr>
      <w:r w:rsidRPr="0084478F">
        <w:rPr>
          <w:rFonts w:ascii="Calibri" w:hAnsi="Calibri" w:cs="Calibri"/>
          <w:b/>
          <w:color w:val="auto"/>
          <w:sz w:val="22"/>
        </w:rPr>
        <w:t>ENSINO SUPERIOR</w:t>
      </w:r>
      <w:r w:rsidRPr="0084478F">
        <w:rPr>
          <w:rFonts w:ascii="Calibri" w:hAnsi="Calibri" w:cs="Calibri"/>
          <w:color w:val="auto"/>
          <w:sz w:val="22"/>
        </w:rPr>
        <w:t>.</w:t>
      </w:r>
    </w:p>
    <w:p w:rsidR="0084478F" w:rsidRPr="001128EE" w:rsidRDefault="0084478F" w:rsidP="0084478F">
      <w:pPr>
        <w:spacing w:after="0" w:line="240" w:lineRule="auto"/>
        <w:ind w:left="1000" w:right="170" w:firstLine="0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numPr>
          <w:ilvl w:val="0"/>
          <w:numId w:val="1"/>
        </w:numPr>
        <w:spacing w:after="0" w:line="240" w:lineRule="auto"/>
        <w:ind w:left="426" w:right="0" w:hanging="426"/>
        <w:jc w:val="left"/>
        <w:rPr>
          <w:rFonts w:ascii="Calibri" w:eastAsia="Times New Roman" w:hAnsi="Calibri" w:cs="Calibri"/>
          <w:b/>
          <w:sz w:val="22"/>
          <w:u w:val="single"/>
        </w:rPr>
      </w:pPr>
      <w:r w:rsidRPr="001128EE">
        <w:rPr>
          <w:rFonts w:ascii="Calibri" w:eastAsia="Times New Roman" w:hAnsi="Calibri" w:cs="Calibri"/>
          <w:b/>
          <w:sz w:val="22"/>
          <w:u w:val="single"/>
        </w:rPr>
        <w:t xml:space="preserve">DAS DISPOSIÇÕES PRELIMINARES </w:t>
      </w:r>
    </w:p>
    <w:p w:rsidR="0084478F" w:rsidRPr="001128EE" w:rsidRDefault="0084478F" w:rsidP="0084478F">
      <w:pPr>
        <w:spacing w:after="0" w:line="240" w:lineRule="auto"/>
        <w:ind w:left="360" w:right="0" w:hanging="425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sz w:val="22"/>
        </w:rPr>
        <w:t xml:space="preserve">O </w:t>
      </w:r>
      <w:r w:rsidRPr="001128EE">
        <w:rPr>
          <w:rFonts w:ascii="Calibri" w:hAnsi="Calibri" w:cs="Calibri"/>
          <w:b/>
          <w:sz w:val="22"/>
        </w:rPr>
        <w:t>Processo Seletivo para Concessão de Bolsas de Estudo</w:t>
      </w:r>
      <w:r w:rsidRPr="001128EE">
        <w:rPr>
          <w:rFonts w:ascii="Calibri" w:hAnsi="Calibri" w:cs="Calibri"/>
          <w:sz w:val="22"/>
        </w:rPr>
        <w:t xml:space="preserve"> </w:t>
      </w:r>
      <w:r w:rsidRPr="001128EE">
        <w:rPr>
          <w:rFonts w:ascii="Calibri" w:hAnsi="Calibri" w:cs="Calibri"/>
          <w:color w:val="auto"/>
          <w:sz w:val="22"/>
        </w:rPr>
        <w:t>é regido por este Edital, cuja finalidade consiste em tornar público as regras e as condições a serem observadas e cumpridas pelos candidatos ao benefício da Bolsa de Estudo, consonante as legislações vigentes;</w:t>
      </w:r>
    </w:p>
    <w:p w:rsidR="0084478F" w:rsidRPr="001128EE" w:rsidRDefault="0084478F" w:rsidP="0084478F">
      <w:pPr>
        <w:spacing w:after="0" w:line="240" w:lineRule="auto"/>
        <w:ind w:left="567" w:right="0" w:hanging="425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Esse p</w:t>
      </w:r>
      <w:r w:rsidRPr="001128EE">
        <w:rPr>
          <w:rFonts w:ascii="Calibri" w:hAnsi="Calibri" w:cs="Calibri"/>
          <w:color w:val="auto"/>
          <w:sz w:val="22"/>
        </w:rPr>
        <w:t>rocesso será operacionalizado pela equipe</w:t>
      </w:r>
      <w:r>
        <w:rPr>
          <w:rFonts w:ascii="Calibri" w:hAnsi="Calibri" w:cs="Calibri"/>
          <w:color w:val="auto"/>
          <w:sz w:val="22"/>
        </w:rPr>
        <w:t xml:space="preserve"> da</w:t>
      </w:r>
      <w:r w:rsidRPr="001128EE">
        <w:rPr>
          <w:rFonts w:ascii="Calibri" w:hAnsi="Calibri" w:cs="Calibri"/>
          <w:color w:val="auto"/>
          <w:sz w:val="22"/>
        </w:rPr>
        <w:t xml:space="preserve"> unidade educacional e </w:t>
      </w:r>
      <w:r>
        <w:rPr>
          <w:rFonts w:ascii="Calibri" w:hAnsi="Calibri" w:cs="Calibri"/>
          <w:color w:val="auto"/>
          <w:sz w:val="22"/>
        </w:rPr>
        <w:t xml:space="preserve">ou </w:t>
      </w:r>
      <w:r w:rsidRPr="001128EE">
        <w:rPr>
          <w:rFonts w:ascii="Calibri" w:hAnsi="Calibri" w:cs="Calibri"/>
          <w:color w:val="auto"/>
          <w:sz w:val="22"/>
        </w:rPr>
        <w:t>p</w:t>
      </w:r>
      <w:r>
        <w:rPr>
          <w:rFonts w:ascii="Calibri" w:hAnsi="Calibri" w:cs="Calibri"/>
          <w:color w:val="auto"/>
          <w:sz w:val="22"/>
        </w:rPr>
        <w:t>ela</w:t>
      </w:r>
      <w:r w:rsidRPr="001128EE">
        <w:rPr>
          <w:rFonts w:ascii="Calibri" w:hAnsi="Calibri" w:cs="Calibri"/>
          <w:color w:val="auto"/>
          <w:sz w:val="22"/>
        </w:rPr>
        <w:t xml:space="preserve"> Região Administrativa;</w:t>
      </w:r>
    </w:p>
    <w:p w:rsidR="0084478F" w:rsidRPr="001128EE" w:rsidRDefault="0084478F" w:rsidP="0084478F">
      <w:pPr>
        <w:spacing w:after="0" w:line="240" w:lineRule="auto"/>
        <w:ind w:left="567" w:right="0" w:hanging="425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lastRenderedPageBreak/>
        <w:t>A normas estabelecidas neste Edital serão de observação obrigatória e o seu não-cumprimento por parte do candidato e/ou dos seus responsáveis, implica em desclassificação automática do candidato, independentemente de notificação;</w:t>
      </w:r>
    </w:p>
    <w:p w:rsidR="0084478F" w:rsidRPr="001128EE" w:rsidRDefault="0084478F" w:rsidP="0084478F">
      <w:pPr>
        <w:pStyle w:val="PargrafodaLista"/>
        <w:ind w:hanging="425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1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inscrição para o Processo Seletivo implica a </w:t>
      </w:r>
      <w:r w:rsidRPr="001128EE">
        <w:rPr>
          <w:rFonts w:ascii="Calibri" w:hAnsi="Calibri" w:cs="Calibri"/>
          <w:b/>
          <w:color w:val="auto"/>
          <w:sz w:val="22"/>
        </w:rPr>
        <w:t xml:space="preserve">aceitação </w:t>
      </w:r>
      <w:r w:rsidRPr="001128EE">
        <w:rPr>
          <w:rFonts w:ascii="Calibri" w:hAnsi="Calibri" w:cs="Calibri"/>
          <w:color w:val="auto"/>
          <w:sz w:val="22"/>
        </w:rPr>
        <w:t>tácita e o conhecimento, por parte do candidato e de seus responsáveis legais, das normas estabelecidas neste Edital;</w:t>
      </w:r>
    </w:p>
    <w:p w:rsidR="0084478F" w:rsidRPr="001128EE" w:rsidRDefault="0084478F" w:rsidP="0084478F">
      <w:pPr>
        <w:pStyle w:val="PargrafodaLista"/>
        <w:ind w:hanging="425"/>
        <w:rPr>
          <w:rFonts w:ascii="Calibri" w:hAnsi="Calibri" w:cs="Calibri"/>
          <w:color w:val="auto"/>
          <w:sz w:val="22"/>
        </w:rPr>
      </w:pPr>
    </w:p>
    <w:p w:rsidR="0084478F" w:rsidRPr="00F10052" w:rsidRDefault="0084478F" w:rsidP="0084478F">
      <w:pPr>
        <w:pStyle w:val="PargrafodaLista"/>
        <w:numPr>
          <w:ilvl w:val="1"/>
          <w:numId w:val="1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F10052">
        <w:rPr>
          <w:rFonts w:ascii="Calibri" w:hAnsi="Calibri" w:cs="Calibri"/>
          <w:color w:val="auto"/>
          <w:sz w:val="22"/>
        </w:rPr>
        <w:t>Os estudantes contemplados com a bolsa</w:t>
      </w:r>
      <w:r>
        <w:rPr>
          <w:rFonts w:ascii="Calibri" w:hAnsi="Calibri" w:cs="Calibri"/>
          <w:color w:val="auto"/>
          <w:sz w:val="22"/>
        </w:rPr>
        <w:t xml:space="preserve"> de estudo</w:t>
      </w:r>
      <w:proofErr w:type="gramStart"/>
      <w:r w:rsidRPr="00F10052">
        <w:rPr>
          <w:rFonts w:ascii="Calibri" w:hAnsi="Calibri" w:cs="Calibri"/>
          <w:color w:val="auto"/>
          <w:sz w:val="22"/>
        </w:rPr>
        <w:t>, ,</w:t>
      </w:r>
      <w:proofErr w:type="gramEnd"/>
      <w:r w:rsidRPr="00F10052">
        <w:rPr>
          <w:rFonts w:ascii="Calibri" w:hAnsi="Calibri" w:cs="Calibri"/>
          <w:color w:val="auto"/>
          <w:sz w:val="22"/>
        </w:rPr>
        <w:t xml:space="preserve"> estarão sujeitos às normas internas dispostas no Projeto Político Pedagógico, Regimento Escolar, Manual do Aluno e Código Disciplinar, naquilo que lhes disser respeito;</w:t>
      </w:r>
    </w:p>
    <w:p w:rsidR="0084478F" w:rsidRPr="001128EE" w:rsidRDefault="0084478F" w:rsidP="0084478F">
      <w:pPr>
        <w:spacing w:after="0" w:line="240" w:lineRule="auto"/>
        <w:ind w:left="567" w:right="0" w:hanging="425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As Bolsas de Estudo de que trata este Edital destinam-se, exclusivamente às famílias que atendam às condições socioeconômicas previstas em lei, sendo concedidas somente para o </w:t>
      </w:r>
      <w:r w:rsidR="00B07D1F" w:rsidRPr="004A2014">
        <w:rPr>
          <w:rFonts w:ascii="Calibri" w:hAnsi="Calibri" w:cs="Calibri"/>
          <w:color w:val="auto"/>
          <w:sz w:val="22"/>
        </w:rPr>
        <w:t>primeiro semestre</w:t>
      </w:r>
      <w:r w:rsidRPr="004A2014">
        <w:rPr>
          <w:rFonts w:ascii="Calibri" w:hAnsi="Calibri" w:cs="Calibri"/>
          <w:color w:val="auto"/>
          <w:sz w:val="22"/>
        </w:rPr>
        <w:t xml:space="preserve"> letivo de 2020</w:t>
      </w:r>
      <w:r w:rsidRPr="001128EE">
        <w:rPr>
          <w:rFonts w:ascii="Calibri" w:hAnsi="Calibri" w:cs="Calibri"/>
          <w:color w:val="auto"/>
          <w:sz w:val="22"/>
        </w:rPr>
        <w:t>, de modo individual, pessoal e intransferível, oferecidas na modalidade presencial;</w:t>
      </w:r>
    </w:p>
    <w:p w:rsidR="0084478F" w:rsidRPr="001128EE" w:rsidRDefault="0084478F" w:rsidP="0084478F">
      <w:pPr>
        <w:spacing w:after="0" w:line="240" w:lineRule="auto"/>
        <w:ind w:left="567" w:right="0" w:hanging="425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Para participar do Processo Seletivo, os candidatos interessados e seu responsável legal, deverão observar os prazos; atender às exigências e requisitos previstos em lei e, por este Edital; e apresentar a documentação exigida;</w:t>
      </w:r>
    </w:p>
    <w:p w:rsidR="0084478F" w:rsidRPr="001128EE" w:rsidRDefault="0084478F" w:rsidP="0084478F">
      <w:pPr>
        <w:spacing w:after="0" w:line="240" w:lineRule="auto"/>
        <w:ind w:left="138" w:right="0" w:hanging="425"/>
        <w:rPr>
          <w:rFonts w:ascii="Calibri" w:hAnsi="Calibri" w:cs="Calibri"/>
          <w:sz w:val="22"/>
        </w:rPr>
      </w:pPr>
    </w:p>
    <w:p w:rsidR="0084478F" w:rsidRPr="003E171B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A </w:t>
      </w:r>
      <w:r w:rsidRPr="001128EE">
        <w:rPr>
          <w:rFonts w:ascii="Calibri" w:hAnsi="Calibri" w:cs="Calibri"/>
          <w:color w:val="auto"/>
          <w:sz w:val="22"/>
        </w:rPr>
        <w:t>análise para a</w:t>
      </w:r>
      <w:r w:rsidRPr="001128EE">
        <w:rPr>
          <w:rFonts w:ascii="Calibri" w:hAnsi="Calibri" w:cs="Calibri"/>
          <w:sz w:val="22"/>
        </w:rPr>
        <w:t xml:space="preserve"> possível concessão de Bolsa de Estudo, é processada a partir da </w:t>
      </w:r>
      <w:r w:rsidRPr="001128EE">
        <w:rPr>
          <w:rFonts w:ascii="Calibri" w:hAnsi="Calibri" w:cs="Calibri"/>
          <w:color w:val="auto"/>
          <w:sz w:val="22"/>
        </w:rPr>
        <w:t>avaliação do Perfil Socioeconômico, através d</w:t>
      </w:r>
      <w:r w:rsidRPr="001128EE">
        <w:rPr>
          <w:rFonts w:ascii="Calibri" w:hAnsi="Calibri" w:cs="Calibri"/>
          <w:sz w:val="22"/>
        </w:rPr>
        <w:t xml:space="preserve">a </w:t>
      </w:r>
      <w:r w:rsidRPr="001128EE">
        <w:rPr>
          <w:rFonts w:ascii="Calibri" w:hAnsi="Calibri" w:cs="Calibri"/>
          <w:b/>
          <w:sz w:val="22"/>
        </w:rPr>
        <w:t xml:space="preserve">Ficha Socioeconômica </w:t>
      </w:r>
      <w:r w:rsidRPr="001128EE">
        <w:rPr>
          <w:rFonts w:ascii="Calibri" w:hAnsi="Calibri" w:cs="Calibri"/>
          <w:sz w:val="22"/>
        </w:rPr>
        <w:t xml:space="preserve">e da </w:t>
      </w:r>
      <w:r w:rsidRPr="001128EE">
        <w:rPr>
          <w:rFonts w:ascii="Calibri" w:hAnsi="Calibri" w:cs="Calibri"/>
          <w:b/>
          <w:sz w:val="22"/>
        </w:rPr>
        <w:t>documentação</w:t>
      </w:r>
      <w:r w:rsidRPr="001128EE">
        <w:rPr>
          <w:rFonts w:ascii="Calibri" w:hAnsi="Calibri" w:cs="Calibri"/>
          <w:sz w:val="22"/>
        </w:rPr>
        <w:t xml:space="preserve"> </w:t>
      </w:r>
      <w:r w:rsidRPr="001128EE">
        <w:rPr>
          <w:rFonts w:ascii="Calibri" w:hAnsi="Calibri" w:cs="Calibri"/>
          <w:b/>
          <w:sz w:val="22"/>
        </w:rPr>
        <w:t>apresentada</w:t>
      </w:r>
      <w:r w:rsidRPr="001128EE">
        <w:rPr>
          <w:rFonts w:ascii="Calibri" w:hAnsi="Calibri" w:cs="Calibri"/>
          <w:sz w:val="22"/>
        </w:rPr>
        <w:t xml:space="preserve"> do candidato e seu grupo familiar, podendo ser complementada com entrevistas e visita domiciliar por profissional de Serviço Social. Para tanto</w:t>
      </w:r>
      <w:r w:rsidRPr="001128EE">
        <w:rPr>
          <w:rFonts w:ascii="Calibri" w:hAnsi="Calibri" w:cs="Calibri"/>
          <w:color w:val="auto"/>
          <w:sz w:val="22"/>
        </w:rPr>
        <w:t>, a ficha deverá estar devidamente preenchida, acompanhada</w:t>
      </w:r>
      <w:r w:rsidRPr="001128EE">
        <w:rPr>
          <w:rFonts w:ascii="Calibri" w:hAnsi="Calibri" w:cs="Calibri"/>
          <w:color w:val="0000FF"/>
          <w:sz w:val="22"/>
        </w:rPr>
        <w:t xml:space="preserve"> </w:t>
      </w:r>
      <w:r w:rsidRPr="001128EE">
        <w:rPr>
          <w:rFonts w:ascii="Calibri" w:hAnsi="Calibri" w:cs="Calibri"/>
          <w:sz w:val="22"/>
        </w:rPr>
        <w:t xml:space="preserve">com toda documentação e protocolada pelo interessado no prazo e local previstos neste Edital. </w:t>
      </w:r>
      <w:r w:rsidRPr="003E171B">
        <w:rPr>
          <w:rFonts w:ascii="Calibri" w:hAnsi="Calibri" w:cs="Calibri"/>
          <w:sz w:val="22"/>
        </w:rPr>
        <w:t>A falta de qualquer documento e ou informação poderá desclassificar o pedido;</w:t>
      </w:r>
    </w:p>
    <w:p w:rsidR="0084478F" w:rsidRPr="001128EE" w:rsidRDefault="0084478F" w:rsidP="0084478F">
      <w:pPr>
        <w:pStyle w:val="PargrafodaLista"/>
        <w:spacing w:after="0" w:line="240" w:lineRule="auto"/>
        <w:ind w:left="567" w:hanging="425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O </w:t>
      </w:r>
      <w:r w:rsidRPr="001128EE">
        <w:rPr>
          <w:rFonts w:ascii="Calibri" w:hAnsi="Calibri" w:cs="Calibri"/>
          <w:color w:val="auto"/>
          <w:sz w:val="22"/>
        </w:rPr>
        <w:t xml:space="preserve">preenchimento da Ficha Socioeconômica supõe, completar os campos previstos com informações verídicas, cabais, bem como, incluir cópias comprovadas de todos os documentos listados </w:t>
      </w:r>
      <w:proofErr w:type="spellStart"/>
      <w:r w:rsidRPr="001128EE">
        <w:rPr>
          <w:rFonts w:ascii="Calibri" w:hAnsi="Calibri" w:cs="Calibri"/>
          <w:color w:val="auto"/>
          <w:sz w:val="22"/>
        </w:rPr>
        <w:t>neste</w:t>
      </w:r>
      <w:proofErr w:type="spellEnd"/>
      <w:r w:rsidRPr="001128EE">
        <w:rPr>
          <w:rFonts w:ascii="Calibri" w:hAnsi="Calibri" w:cs="Calibri"/>
          <w:color w:val="auto"/>
          <w:sz w:val="22"/>
        </w:rPr>
        <w:t xml:space="preserve"> Edital, que sustentem os dados apresentados;</w:t>
      </w:r>
    </w:p>
    <w:p w:rsidR="0084478F" w:rsidRPr="001128EE" w:rsidRDefault="0084478F" w:rsidP="0084478F">
      <w:pPr>
        <w:pStyle w:val="PargrafodaLista"/>
        <w:ind w:hanging="425"/>
        <w:rPr>
          <w:rFonts w:ascii="Calibri" w:hAnsi="Calibri" w:cs="Calibri"/>
          <w:sz w:val="22"/>
        </w:rPr>
      </w:pPr>
    </w:p>
    <w:p w:rsidR="0084478F" w:rsidRPr="002D6C66" w:rsidRDefault="0084478F" w:rsidP="0084478F">
      <w:pPr>
        <w:numPr>
          <w:ilvl w:val="1"/>
          <w:numId w:val="1"/>
        </w:numPr>
        <w:spacing w:after="0" w:line="240" w:lineRule="auto"/>
        <w:ind w:left="567" w:right="0" w:hanging="567"/>
        <w:rPr>
          <w:rFonts w:ascii="Calibri" w:eastAsia="Times New Roman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Visando contemplar o maior número possível de candidatos, </w:t>
      </w:r>
      <w:r w:rsidRPr="001128EE">
        <w:rPr>
          <w:rFonts w:ascii="Calibri" w:hAnsi="Calibri" w:cs="Calibri"/>
          <w:b/>
          <w:color w:val="auto"/>
          <w:sz w:val="22"/>
        </w:rPr>
        <w:t>a Bolsa de Estudo não será acumulada com nenhum outro benefício</w:t>
      </w:r>
      <w:r w:rsidRPr="001128EE">
        <w:rPr>
          <w:rFonts w:ascii="Calibri" w:hAnsi="Calibri" w:cs="Calibri"/>
          <w:color w:val="auto"/>
          <w:sz w:val="22"/>
        </w:rPr>
        <w:t>.</w:t>
      </w:r>
    </w:p>
    <w:p w:rsidR="0084478F" w:rsidRPr="001128EE" w:rsidRDefault="0084478F" w:rsidP="0084478F">
      <w:pPr>
        <w:numPr>
          <w:ilvl w:val="0"/>
          <w:numId w:val="1"/>
        </w:numPr>
        <w:spacing w:after="0" w:line="240" w:lineRule="auto"/>
        <w:ind w:left="567" w:right="0" w:hanging="567"/>
        <w:jc w:val="left"/>
        <w:rPr>
          <w:rFonts w:ascii="Calibri" w:eastAsia="Times New Roman" w:hAnsi="Calibri" w:cs="Calibri"/>
          <w:b/>
          <w:sz w:val="22"/>
          <w:u w:val="single"/>
        </w:rPr>
      </w:pPr>
      <w:r w:rsidRPr="001128EE">
        <w:rPr>
          <w:rFonts w:ascii="Calibri" w:eastAsia="Times New Roman" w:hAnsi="Calibri" w:cs="Calibri"/>
          <w:b/>
          <w:sz w:val="22"/>
          <w:u w:val="single"/>
        </w:rPr>
        <w:t>DOS REQUISITOS BÁSICOS</w:t>
      </w:r>
    </w:p>
    <w:p w:rsidR="0084478F" w:rsidRPr="001128EE" w:rsidRDefault="0084478F" w:rsidP="0084478F">
      <w:pPr>
        <w:spacing w:after="0" w:line="240" w:lineRule="auto"/>
        <w:ind w:left="360" w:right="0" w:firstLine="0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0" w:hanging="567"/>
        <w:contextualSpacing w:val="0"/>
        <w:rPr>
          <w:rFonts w:ascii="Calibri" w:hAnsi="Calibri" w:cs="Calibri"/>
          <w:sz w:val="22"/>
        </w:rPr>
      </w:pPr>
      <w:r w:rsidRPr="00463669">
        <w:rPr>
          <w:rFonts w:ascii="Calibri" w:hAnsi="Calibri" w:cs="Calibri"/>
          <w:sz w:val="22"/>
        </w:rPr>
        <w:t xml:space="preserve">Para ter o pedido analisado, o candidato deverá </w:t>
      </w:r>
      <w:r w:rsidRPr="001128EE">
        <w:rPr>
          <w:rFonts w:ascii="Calibri" w:hAnsi="Calibri" w:cs="Calibri"/>
          <w:sz w:val="22"/>
        </w:rPr>
        <w:t xml:space="preserve">inscrever-se no </w:t>
      </w:r>
      <w:r w:rsidRPr="001128EE">
        <w:rPr>
          <w:rFonts w:ascii="Calibri" w:hAnsi="Calibri" w:cs="Calibri"/>
          <w:b/>
          <w:sz w:val="22"/>
        </w:rPr>
        <w:t>Processo Seletivo para Concessão de Bolsas de Estudo</w:t>
      </w:r>
      <w:r w:rsidRPr="001128EE">
        <w:rPr>
          <w:rFonts w:ascii="Calibri" w:hAnsi="Calibri" w:cs="Calibri"/>
          <w:sz w:val="22"/>
        </w:rPr>
        <w:t xml:space="preserve"> nas datas previstas neste Edital;</w:t>
      </w: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567" w:right="0" w:hanging="425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0" w:hanging="567"/>
        <w:contextualSpacing w:val="0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Para formalização do pedido, o interessado deverá apresentar e protocolar </w:t>
      </w:r>
      <w:r>
        <w:rPr>
          <w:rFonts w:ascii="Calibri" w:hAnsi="Calibri" w:cs="Calibri"/>
          <w:sz w:val="22"/>
        </w:rPr>
        <w:t xml:space="preserve">a </w:t>
      </w:r>
      <w:r w:rsidRPr="001128EE">
        <w:rPr>
          <w:rFonts w:ascii="Calibri" w:hAnsi="Calibri" w:cs="Calibri"/>
          <w:sz w:val="22"/>
        </w:rPr>
        <w:t xml:space="preserve">Ficha Socioeconômica preenchida e </w:t>
      </w:r>
      <w:r w:rsidRPr="001128EE">
        <w:rPr>
          <w:rFonts w:ascii="Calibri" w:hAnsi="Calibri" w:cs="Calibri"/>
          <w:b/>
          <w:sz w:val="22"/>
        </w:rPr>
        <w:t>toda</w:t>
      </w:r>
      <w:r w:rsidRPr="001128EE">
        <w:rPr>
          <w:rFonts w:ascii="Calibri" w:hAnsi="Calibri" w:cs="Calibri"/>
          <w:sz w:val="22"/>
        </w:rPr>
        <w:t xml:space="preserve"> documentação, listada neste Edital</w:t>
      </w:r>
      <w:r>
        <w:rPr>
          <w:rFonts w:ascii="Calibri" w:hAnsi="Calibri" w:cs="Calibri"/>
          <w:sz w:val="22"/>
        </w:rPr>
        <w:t xml:space="preserve">, conforme </w:t>
      </w:r>
      <w:r w:rsidRPr="001128EE">
        <w:rPr>
          <w:rFonts w:ascii="Calibri" w:hAnsi="Calibri" w:cs="Calibri"/>
          <w:b/>
          <w:sz w:val="22"/>
        </w:rPr>
        <w:t>Anexo I</w:t>
      </w:r>
      <w:r w:rsidRPr="001128EE">
        <w:rPr>
          <w:rFonts w:ascii="Calibri" w:hAnsi="Calibri" w:cs="Calibri"/>
          <w:sz w:val="22"/>
        </w:rPr>
        <w:t>;</w:t>
      </w:r>
    </w:p>
    <w:p w:rsidR="0084478F" w:rsidRPr="001128EE" w:rsidRDefault="0084478F" w:rsidP="0084478F">
      <w:pPr>
        <w:pStyle w:val="PargrafodaLista"/>
        <w:tabs>
          <w:tab w:val="left" w:pos="567"/>
        </w:tabs>
        <w:ind w:hanging="425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0" w:right="0" w:hanging="425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0" w:hanging="567"/>
        <w:contextualSpacing w:val="0"/>
        <w:rPr>
          <w:rFonts w:ascii="Calibri" w:hAnsi="Calibri" w:cs="Calibri"/>
          <w:b/>
          <w:color w:val="0000FF"/>
          <w:sz w:val="20"/>
          <w:u w:val="single"/>
        </w:rPr>
      </w:pPr>
      <w:r w:rsidRPr="001128EE">
        <w:rPr>
          <w:rFonts w:ascii="Calibri" w:hAnsi="Calibri" w:cs="Calibri"/>
          <w:sz w:val="22"/>
        </w:rPr>
        <w:t xml:space="preserve">O candidato, para concorrer a Bolsa de Estudo, deverá comprovar renda bruta familiar mensal per capita de até 1 ½ (um e meio) salário mínimo para a bolsa integral, e ou de no máximo 3 (três) salários mínimos para bolsas parciais de 50%. O salário mínimo considerado será o vigente no território Nacional na data de publicação do presente Edital; </w:t>
      </w:r>
    </w:p>
    <w:p w:rsidR="0084478F" w:rsidRPr="001128EE" w:rsidRDefault="0084478F" w:rsidP="0084478F">
      <w:pPr>
        <w:pStyle w:val="PargrafodaLista"/>
        <w:tabs>
          <w:tab w:val="left" w:pos="567"/>
        </w:tabs>
        <w:ind w:left="567" w:hanging="425"/>
        <w:rPr>
          <w:rFonts w:ascii="Calibri" w:hAnsi="Calibri" w:cs="Calibri"/>
          <w:b/>
          <w:color w:val="0000FF"/>
          <w:sz w:val="20"/>
          <w:u w:val="single"/>
        </w:rPr>
      </w:pPr>
    </w:p>
    <w:p w:rsidR="0084478F" w:rsidRPr="001128EE" w:rsidRDefault="0084478F" w:rsidP="0084478F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 candidato que possuir renda bruta familiar mensal per capita superior a 3 </w:t>
      </w:r>
      <w:r>
        <w:rPr>
          <w:rFonts w:ascii="Calibri" w:hAnsi="Calibri" w:cs="Calibri"/>
          <w:color w:val="auto"/>
          <w:sz w:val="22"/>
        </w:rPr>
        <w:t xml:space="preserve">(três) salários mínimos </w:t>
      </w:r>
      <w:r w:rsidRPr="001128EE">
        <w:rPr>
          <w:rFonts w:ascii="Calibri" w:hAnsi="Calibri" w:cs="Calibri"/>
          <w:color w:val="auto"/>
          <w:sz w:val="22"/>
        </w:rPr>
        <w:t xml:space="preserve">será desclassificado automaticamente; </w:t>
      </w: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0" w:right="0" w:hanging="425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1"/>
        </w:numPr>
        <w:tabs>
          <w:tab w:val="left" w:pos="567"/>
        </w:tabs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 candidato não </w:t>
      </w:r>
      <w:r>
        <w:rPr>
          <w:rFonts w:ascii="Calibri" w:hAnsi="Calibri" w:cs="Calibri"/>
          <w:color w:val="auto"/>
          <w:sz w:val="22"/>
        </w:rPr>
        <w:t xml:space="preserve">poderá possuir </w:t>
      </w:r>
      <w:r w:rsidRPr="001128EE">
        <w:rPr>
          <w:rFonts w:ascii="Calibri" w:hAnsi="Calibri" w:cs="Calibri"/>
          <w:color w:val="auto"/>
          <w:sz w:val="22"/>
        </w:rPr>
        <w:t>outro tipo de benefício, exceto transferência de rendas, tais como: Benefícios de Prestação Continuada</w:t>
      </w:r>
      <w:r>
        <w:rPr>
          <w:rFonts w:ascii="Calibri" w:hAnsi="Calibri" w:cs="Calibri"/>
          <w:color w:val="auto"/>
          <w:sz w:val="22"/>
        </w:rPr>
        <w:t xml:space="preserve"> - BPC</w:t>
      </w:r>
      <w:r w:rsidRPr="001128EE">
        <w:rPr>
          <w:rFonts w:ascii="Calibri" w:hAnsi="Calibri" w:cs="Calibri"/>
          <w:color w:val="auto"/>
          <w:sz w:val="22"/>
        </w:rPr>
        <w:t>, Bolsa Família</w:t>
      </w:r>
      <w:r>
        <w:rPr>
          <w:rFonts w:ascii="Calibri" w:hAnsi="Calibri" w:cs="Calibri"/>
          <w:color w:val="auto"/>
          <w:sz w:val="22"/>
        </w:rPr>
        <w:t xml:space="preserve"> - BF</w:t>
      </w:r>
      <w:r w:rsidRPr="001128EE">
        <w:rPr>
          <w:rFonts w:ascii="Calibri" w:hAnsi="Calibri" w:cs="Calibri"/>
          <w:color w:val="auto"/>
          <w:sz w:val="22"/>
        </w:rPr>
        <w:t xml:space="preserve"> e outros programas referentes ao </w:t>
      </w:r>
      <w:proofErr w:type="spellStart"/>
      <w:r w:rsidRPr="001128EE">
        <w:rPr>
          <w:rFonts w:ascii="Calibri" w:hAnsi="Calibri" w:cs="Calibri"/>
          <w:color w:val="auto"/>
          <w:sz w:val="22"/>
        </w:rPr>
        <w:t>CadÚnico</w:t>
      </w:r>
      <w:proofErr w:type="spellEnd"/>
      <w:r w:rsidRPr="001128EE">
        <w:rPr>
          <w:rFonts w:ascii="Calibri" w:hAnsi="Calibri" w:cs="Calibri"/>
          <w:color w:val="auto"/>
          <w:sz w:val="22"/>
        </w:rPr>
        <w:t>;</w:t>
      </w:r>
    </w:p>
    <w:p w:rsidR="0084478F" w:rsidRPr="001128EE" w:rsidRDefault="0084478F" w:rsidP="0084478F">
      <w:pPr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0"/>
          <w:numId w:val="2"/>
        </w:numPr>
        <w:spacing w:after="0" w:line="240" w:lineRule="auto"/>
        <w:ind w:left="567" w:right="0" w:hanging="567"/>
        <w:jc w:val="left"/>
        <w:rPr>
          <w:rFonts w:ascii="Calibri" w:eastAsia="Times New Roman" w:hAnsi="Calibri" w:cs="Calibri"/>
          <w:b/>
          <w:sz w:val="22"/>
          <w:u w:val="single"/>
        </w:rPr>
      </w:pPr>
      <w:r w:rsidRPr="001128EE">
        <w:rPr>
          <w:rFonts w:ascii="Calibri" w:eastAsia="Times New Roman" w:hAnsi="Calibri" w:cs="Calibri"/>
          <w:b/>
          <w:sz w:val="22"/>
          <w:u w:val="single"/>
        </w:rPr>
        <w:t xml:space="preserve">DA INSCRIÇÃO </w:t>
      </w:r>
    </w:p>
    <w:p w:rsidR="0084478F" w:rsidRPr="001128EE" w:rsidRDefault="0084478F" w:rsidP="0084478F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4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inscrição para o Processo Seletivo de Bolsas de Estudo para </w:t>
      </w:r>
      <w:r w:rsidRPr="004A2014">
        <w:rPr>
          <w:rFonts w:ascii="Calibri" w:hAnsi="Calibri" w:cs="Calibri"/>
          <w:color w:val="auto"/>
          <w:sz w:val="22"/>
        </w:rPr>
        <w:t xml:space="preserve">o </w:t>
      </w:r>
      <w:r w:rsidR="00B07D1F" w:rsidRPr="004A2014">
        <w:rPr>
          <w:rFonts w:ascii="Calibri" w:hAnsi="Calibri" w:cs="Calibri"/>
          <w:color w:val="auto"/>
          <w:sz w:val="22"/>
        </w:rPr>
        <w:t>primeiro semestre</w:t>
      </w:r>
      <w:r w:rsidRPr="004A2014">
        <w:rPr>
          <w:rFonts w:ascii="Calibri" w:hAnsi="Calibri" w:cs="Calibri"/>
          <w:color w:val="auto"/>
          <w:sz w:val="22"/>
        </w:rPr>
        <w:t xml:space="preserve"> letivo </w:t>
      </w:r>
      <w:r w:rsidRPr="001128EE">
        <w:rPr>
          <w:rFonts w:ascii="Calibri" w:hAnsi="Calibri" w:cs="Calibri"/>
          <w:color w:val="auto"/>
          <w:sz w:val="22"/>
        </w:rPr>
        <w:t>de 2020, considerando o princípio da continuidade do benefício serão divididas, da seguinte forma:</w:t>
      </w:r>
    </w:p>
    <w:p w:rsidR="0084478F" w:rsidRPr="001128EE" w:rsidRDefault="0084478F" w:rsidP="0084478F">
      <w:pPr>
        <w:pStyle w:val="PargrafodaLista"/>
        <w:spacing w:after="0" w:line="240" w:lineRule="auto"/>
        <w:ind w:left="142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spacing w:after="0" w:line="240" w:lineRule="auto"/>
        <w:ind w:left="927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0"/>
          <w:numId w:val="11"/>
        </w:numPr>
        <w:spacing w:after="0" w:line="240" w:lineRule="auto"/>
        <w:ind w:left="851" w:right="0" w:hanging="142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Inscrição de candidato bolsista novo</w:t>
      </w:r>
      <w:r w:rsidRPr="001128EE">
        <w:rPr>
          <w:rFonts w:ascii="Calibri" w:hAnsi="Calibri" w:cs="Calibri"/>
          <w:color w:val="auto"/>
          <w:sz w:val="22"/>
        </w:rPr>
        <w:t>, que queiram concorrer às vagas remanescentes, após atendimento dos bolsistas veteranos contemplados com a continuidade do benefício.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4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A inscrição será realizada individualmente, sendo no caso de irmãos, uma inscrição para cada candidato;</w:t>
      </w:r>
    </w:p>
    <w:p w:rsidR="0084478F" w:rsidRPr="001128EE" w:rsidRDefault="0084478F" w:rsidP="0084478F">
      <w:pPr>
        <w:pStyle w:val="PargrafodaLista"/>
        <w:spacing w:after="0" w:line="240" w:lineRule="auto"/>
        <w:ind w:left="567" w:right="0" w:firstLine="0"/>
        <w:contextualSpacing w:val="0"/>
        <w:rPr>
          <w:rFonts w:ascii="Calibri" w:hAnsi="Calibri" w:cs="Calibri"/>
          <w:color w:val="7030A0"/>
          <w:sz w:val="22"/>
        </w:rPr>
      </w:pPr>
    </w:p>
    <w:p w:rsidR="0084478F" w:rsidRPr="001128EE" w:rsidRDefault="0084478F" w:rsidP="0084478F">
      <w:pPr>
        <w:pStyle w:val="PargrafodaLista"/>
        <w:spacing w:after="0" w:line="240" w:lineRule="auto"/>
        <w:ind w:left="567" w:right="0" w:firstLine="0"/>
        <w:contextualSpacing w:val="0"/>
        <w:rPr>
          <w:rFonts w:ascii="Calibri" w:hAnsi="Calibri" w:cs="Calibri"/>
          <w:sz w:val="22"/>
          <w:u w:val="single"/>
        </w:rPr>
      </w:pPr>
    </w:p>
    <w:p w:rsidR="0084478F" w:rsidRPr="00FC2273" w:rsidRDefault="0084478F" w:rsidP="0084478F">
      <w:pPr>
        <w:pStyle w:val="PargrafodaLista"/>
        <w:numPr>
          <w:ilvl w:val="1"/>
          <w:numId w:val="4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FC2273">
        <w:rPr>
          <w:rFonts w:ascii="Calibri" w:hAnsi="Calibri" w:cs="Calibri"/>
          <w:color w:val="auto"/>
          <w:sz w:val="22"/>
        </w:rPr>
        <w:t xml:space="preserve">A inscrição no Processo Seletivo para Bolsas de Estudo será formalizada através do </w:t>
      </w:r>
      <w:r w:rsidRPr="00FC2273">
        <w:rPr>
          <w:rFonts w:ascii="Calibri" w:hAnsi="Calibri" w:cs="Calibri"/>
          <w:b/>
          <w:color w:val="auto"/>
          <w:sz w:val="22"/>
        </w:rPr>
        <w:t>protocolo da Ficha Socioeconômica</w:t>
      </w:r>
      <w:r w:rsidRPr="00FC2273">
        <w:rPr>
          <w:rFonts w:ascii="Calibri" w:hAnsi="Calibri" w:cs="Calibri"/>
          <w:color w:val="auto"/>
          <w:sz w:val="22"/>
        </w:rPr>
        <w:t xml:space="preserve"> devidamente preenchida, sem rasuras, acompanhado de cópia legível de </w:t>
      </w:r>
      <w:r w:rsidRPr="00FC2273">
        <w:rPr>
          <w:rFonts w:ascii="Calibri" w:hAnsi="Calibri" w:cs="Calibri"/>
          <w:b/>
          <w:color w:val="auto"/>
          <w:sz w:val="22"/>
        </w:rPr>
        <w:lastRenderedPageBreak/>
        <w:t>toda documentação</w:t>
      </w:r>
      <w:r w:rsidRPr="00FC2273">
        <w:rPr>
          <w:rFonts w:ascii="Calibri" w:hAnsi="Calibri" w:cs="Calibri"/>
          <w:color w:val="auto"/>
          <w:sz w:val="22"/>
        </w:rPr>
        <w:t xml:space="preserve"> </w:t>
      </w:r>
      <w:r w:rsidRPr="00FC2273">
        <w:rPr>
          <w:rFonts w:ascii="Calibri" w:hAnsi="Calibri" w:cs="Calibri"/>
          <w:b/>
          <w:color w:val="auto"/>
          <w:sz w:val="22"/>
        </w:rPr>
        <w:t>comprobatória</w:t>
      </w:r>
      <w:r w:rsidRPr="00FC2273">
        <w:rPr>
          <w:rFonts w:ascii="Calibri" w:hAnsi="Calibri" w:cs="Calibri"/>
          <w:color w:val="auto"/>
          <w:sz w:val="22"/>
        </w:rPr>
        <w:t xml:space="preserve"> relacionada no </w:t>
      </w:r>
      <w:r w:rsidRPr="00FC2273">
        <w:rPr>
          <w:rFonts w:ascii="Calibri" w:hAnsi="Calibri" w:cs="Calibri"/>
          <w:b/>
          <w:color w:val="auto"/>
          <w:sz w:val="22"/>
        </w:rPr>
        <w:t>Anexo I</w:t>
      </w:r>
      <w:r w:rsidRPr="00FC2273">
        <w:rPr>
          <w:rFonts w:ascii="Calibri" w:hAnsi="Calibri" w:cs="Calibri"/>
          <w:color w:val="auto"/>
          <w:sz w:val="22"/>
        </w:rPr>
        <w:t xml:space="preserve"> deste Edital, </w:t>
      </w:r>
      <w:r w:rsidRPr="007B0F29">
        <w:rPr>
          <w:rFonts w:ascii="Calibri" w:hAnsi="Calibri" w:cs="Calibri"/>
          <w:b/>
          <w:color w:val="92D050"/>
          <w:sz w:val="22"/>
          <w:u w:val="single"/>
        </w:rPr>
        <w:t>no setor de filantropia da unidade educacional</w:t>
      </w:r>
      <w:r w:rsidRPr="00FC2273">
        <w:rPr>
          <w:rFonts w:ascii="Calibri" w:hAnsi="Calibri" w:cs="Calibri"/>
          <w:color w:val="auto"/>
          <w:sz w:val="22"/>
        </w:rPr>
        <w:t xml:space="preserve"> onde a bolsa será requerida, conforme indicado no cronograma do </w:t>
      </w:r>
      <w:r w:rsidRPr="00FC2273">
        <w:rPr>
          <w:rFonts w:ascii="Calibri" w:hAnsi="Calibri" w:cs="Calibri"/>
          <w:b/>
          <w:color w:val="auto"/>
          <w:sz w:val="22"/>
        </w:rPr>
        <w:t>item 4</w:t>
      </w:r>
      <w:r w:rsidRPr="00FC2273">
        <w:rPr>
          <w:rFonts w:ascii="Calibri" w:hAnsi="Calibri" w:cs="Calibri"/>
          <w:color w:val="auto"/>
          <w:sz w:val="22"/>
        </w:rPr>
        <w:t>, do presente Edital, para a análise do perfil socioeconômico;</w:t>
      </w:r>
    </w:p>
    <w:p w:rsidR="0084478F" w:rsidRPr="00FC2273" w:rsidRDefault="0084478F" w:rsidP="0084478F">
      <w:pPr>
        <w:pStyle w:val="PargrafodaLista"/>
        <w:spacing w:after="0" w:line="240" w:lineRule="auto"/>
        <w:ind w:left="350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FC2273" w:rsidRDefault="0084478F" w:rsidP="0084478F">
      <w:pPr>
        <w:pStyle w:val="PargrafodaLista"/>
        <w:numPr>
          <w:ilvl w:val="1"/>
          <w:numId w:val="4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FC2273">
        <w:rPr>
          <w:rFonts w:ascii="Calibri" w:hAnsi="Calibri" w:cs="Calibri"/>
          <w:color w:val="auto"/>
          <w:sz w:val="22"/>
        </w:rPr>
        <w:t>A Ficha Socioeconômica estará disponível na unidade educacional</w:t>
      </w:r>
      <w:r w:rsidR="00BC4450">
        <w:rPr>
          <w:rFonts w:ascii="Calibri" w:hAnsi="Calibri" w:cs="Calibri"/>
          <w:color w:val="auto"/>
          <w:sz w:val="22"/>
        </w:rPr>
        <w:t>,</w:t>
      </w:r>
      <w:r w:rsidRPr="00FC2273">
        <w:rPr>
          <w:rFonts w:ascii="Calibri" w:hAnsi="Calibri" w:cs="Calibri"/>
          <w:color w:val="auto"/>
          <w:sz w:val="22"/>
        </w:rPr>
        <w:t xml:space="preserve"> </w:t>
      </w:r>
      <w:r w:rsidR="00BC4450">
        <w:rPr>
          <w:rFonts w:ascii="Calibri" w:hAnsi="Calibri" w:cs="Calibri"/>
          <w:color w:val="auto"/>
          <w:sz w:val="22"/>
        </w:rPr>
        <w:t xml:space="preserve">no setor de Núcleo de Carreiras, localizado no prédio universitário. 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0000FF"/>
          <w:sz w:val="22"/>
        </w:rPr>
      </w:pPr>
    </w:p>
    <w:p w:rsidR="0084478F" w:rsidRPr="000454C8" w:rsidRDefault="0084478F" w:rsidP="0084478F">
      <w:pPr>
        <w:pStyle w:val="PargrafodaLista"/>
        <w:numPr>
          <w:ilvl w:val="1"/>
          <w:numId w:val="4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A concessão de bolsas para candidatos novos estará condicionada a disponibilidade de vagas após a seleção dos candidatos veteranos;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pStyle w:val="PargrafodaLista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0"/>
          <w:numId w:val="4"/>
        </w:numPr>
        <w:spacing w:after="0" w:line="240" w:lineRule="auto"/>
        <w:ind w:left="567" w:right="0" w:hanging="567"/>
        <w:jc w:val="left"/>
        <w:rPr>
          <w:rFonts w:ascii="Calibri" w:eastAsia="Times New Roman" w:hAnsi="Calibri" w:cs="Calibri"/>
          <w:b/>
          <w:sz w:val="22"/>
          <w:u w:val="single"/>
        </w:rPr>
      </w:pPr>
      <w:r w:rsidRPr="001128EE">
        <w:rPr>
          <w:rFonts w:ascii="Calibri" w:eastAsia="Times New Roman" w:hAnsi="Calibri" w:cs="Calibri"/>
          <w:b/>
          <w:sz w:val="22"/>
          <w:u w:val="single"/>
        </w:rPr>
        <w:t xml:space="preserve">DO PRAZO </w:t>
      </w:r>
    </w:p>
    <w:p w:rsidR="0084478F" w:rsidRPr="001128EE" w:rsidRDefault="0084478F" w:rsidP="0084478F">
      <w:pPr>
        <w:spacing w:after="0" w:line="240" w:lineRule="auto"/>
        <w:ind w:left="360" w:right="0" w:firstLine="0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O Processo Seletivo para concessão de Bolsas de Estudo para </w:t>
      </w:r>
      <w:r w:rsidR="00B07D1F">
        <w:rPr>
          <w:rFonts w:ascii="Calibri" w:hAnsi="Calibri" w:cs="Calibri"/>
          <w:sz w:val="22"/>
        </w:rPr>
        <w:t>o primeiro semestre</w:t>
      </w:r>
      <w:r w:rsidRPr="001128EE">
        <w:rPr>
          <w:rFonts w:ascii="Calibri" w:hAnsi="Calibri" w:cs="Calibri"/>
          <w:sz w:val="22"/>
        </w:rPr>
        <w:t xml:space="preserve"> de 2020, seguirá as Etapas e Prazos, conforme apresentado no cronograma abaixo:</w:t>
      </w:r>
    </w:p>
    <w:p w:rsidR="0084478F" w:rsidRPr="001128EE" w:rsidRDefault="0084478F" w:rsidP="0084478F">
      <w:pPr>
        <w:spacing w:after="0" w:line="240" w:lineRule="auto"/>
        <w:ind w:left="498" w:right="0" w:firstLine="0"/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03"/>
        <w:gridCol w:w="1958"/>
      </w:tblGrid>
      <w:tr w:rsidR="0084478F" w:rsidRPr="001128EE" w:rsidTr="000F6CEF">
        <w:tc>
          <w:tcPr>
            <w:tcW w:w="3328" w:type="dxa"/>
            <w:shd w:val="clear" w:color="auto" w:fill="F2F2F2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b/>
                <w:color w:val="auto"/>
                <w:sz w:val="22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2"/>
              </w:rPr>
              <w:t>ETAPAS DO PROCESSO</w:t>
            </w:r>
          </w:p>
        </w:tc>
        <w:tc>
          <w:tcPr>
            <w:tcW w:w="2072" w:type="dxa"/>
            <w:shd w:val="clear" w:color="auto" w:fill="F2F2F2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2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2"/>
              </w:rPr>
              <w:t>PRAZOS</w:t>
            </w:r>
          </w:p>
        </w:tc>
      </w:tr>
      <w:tr w:rsidR="0084478F" w:rsidRPr="001128EE" w:rsidTr="000F6CEF">
        <w:trPr>
          <w:trHeight w:val="510"/>
        </w:trPr>
        <w:tc>
          <w:tcPr>
            <w:tcW w:w="3328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Publicação do </w:t>
            </w: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Edital 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no site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e no mural da unidade educacional.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4478F" w:rsidRPr="00756EE7" w:rsidRDefault="005F443D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14/11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/2019</w:t>
            </w:r>
          </w:p>
        </w:tc>
      </w:tr>
      <w:tr w:rsidR="0084478F" w:rsidRPr="001128EE" w:rsidTr="000F6CEF">
        <w:trPr>
          <w:trHeight w:val="1132"/>
        </w:trPr>
        <w:tc>
          <w:tcPr>
            <w:tcW w:w="3328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Disponibilização da </w:t>
            </w: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Ficha Socioeconômica 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para inscrição dos candidatos 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na unidade educacional.</w:t>
            </w: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Horário de Atendimento: </w:t>
            </w:r>
          </w:p>
          <w:p w:rsidR="00BC4450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De segunda a</w:t>
            </w:r>
            <w:r w:rsidR="00BC445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Quinta – Das 9h às </w:t>
            </w:r>
            <w:r w:rsidR="00BC4450" w:rsidRPr="004550DD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  <w:r w:rsidR="00BC4450">
              <w:rPr>
                <w:rFonts w:ascii="Calibri" w:hAnsi="Calibri" w:cs="Calibri"/>
                <w:color w:val="auto"/>
                <w:sz w:val="20"/>
                <w:szCs w:val="20"/>
              </w:rPr>
              <w:t>h.</w:t>
            </w:r>
          </w:p>
          <w:p w:rsidR="0084478F" w:rsidRPr="004550DD" w:rsidRDefault="0084478F" w:rsidP="00BC4450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Sexta</w:t>
            </w:r>
            <w:r w:rsidR="00BC4450"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 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Das 9h às 1</w:t>
            </w:r>
            <w:r w:rsidR="00BC4450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h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4478F" w:rsidRPr="004550DD" w:rsidRDefault="005F443D" w:rsidP="005F443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Candidatos Novos 1°chamada:</w:t>
            </w:r>
          </w:p>
          <w:p w:rsidR="0084478F" w:rsidRDefault="005F443D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14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29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/2019</w:t>
            </w:r>
          </w:p>
          <w:p w:rsidR="005F443D" w:rsidRDefault="005F443D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</w:p>
          <w:p w:rsidR="005F443D" w:rsidRPr="004550DD" w:rsidRDefault="005F443D" w:rsidP="005F443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Candidatos Novos 2°chamada:</w:t>
            </w:r>
          </w:p>
          <w:p w:rsidR="005F443D" w:rsidRPr="00756EE7" w:rsidRDefault="005F443D" w:rsidP="005F443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 xml:space="preserve">6/01 </w:t>
            </w:r>
            <w:r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15/01/2020</w:t>
            </w:r>
          </w:p>
        </w:tc>
      </w:tr>
      <w:tr w:rsidR="0084478F" w:rsidRPr="001128EE" w:rsidTr="00BC4450">
        <w:trPr>
          <w:trHeight w:val="2588"/>
        </w:trPr>
        <w:tc>
          <w:tcPr>
            <w:tcW w:w="3328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Protocolo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 pedido a Bolsa (entrega da ficha e da Documentação</w:t>
            </w:r>
            <w:r w:rsidRPr="005F443D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Pr="005F443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5F443D">
              <w:rPr>
                <w:rFonts w:ascii="Calibri" w:hAnsi="Calibri" w:cs="Calibri"/>
                <w:color w:val="auto"/>
                <w:sz w:val="20"/>
                <w:szCs w:val="20"/>
              </w:rPr>
              <w:t>na unidade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educacional.</w:t>
            </w: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Horário de Atendimento: </w:t>
            </w:r>
          </w:p>
          <w:p w:rsidR="0084478F" w:rsidRDefault="0084478F" w:rsidP="00BC4450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segunda a </w:t>
            </w:r>
            <w:r w:rsidR="00BC445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Quinta 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Das 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9h às 16h.</w:t>
            </w:r>
          </w:p>
          <w:p w:rsidR="00BC4450" w:rsidRDefault="00BC4450" w:rsidP="00BC4450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Sextas – Das 9h às 14h.</w:t>
            </w:r>
          </w:p>
          <w:p w:rsidR="00BC4450" w:rsidRPr="004550DD" w:rsidRDefault="00BC4450" w:rsidP="00BC4450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Domingos – </w:t>
            </w:r>
            <w:r w:rsidR="0097014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Das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9h às 11h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4478F" w:rsidRPr="000454C8" w:rsidRDefault="0084478F" w:rsidP="009A1E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454C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CAD ÚNICO</w:t>
            </w:r>
          </w:p>
          <w:p w:rsidR="0084478F" w:rsidRDefault="005F443D" w:rsidP="009A1E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AD47"/>
                <w:sz w:val="20"/>
                <w:szCs w:val="20"/>
              </w:rPr>
              <w:t>14/11</w:t>
            </w:r>
            <w:r w:rsidR="0084478F" w:rsidRPr="002450AE">
              <w:rPr>
                <w:rFonts w:ascii="Calibri" w:hAnsi="Calibri" w:cs="Calibri"/>
                <w:b/>
                <w:color w:val="70AD47"/>
                <w:sz w:val="20"/>
                <w:szCs w:val="20"/>
              </w:rPr>
              <w:t xml:space="preserve"> a </w:t>
            </w:r>
            <w:r w:rsidR="009A1E52">
              <w:rPr>
                <w:rFonts w:ascii="Calibri" w:hAnsi="Calibri" w:cs="Calibri"/>
                <w:b/>
                <w:color w:val="70AD47"/>
                <w:sz w:val="20"/>
                <w:szCs w:val="20"/>
              </w:rPr>
              <w:t>22/11</w:t>
            </w:r>
          </w:p>
          <w:p w:rsidR="009A1E52" w:rsidRPr="002450AE" w:rsidRDefault="009A1E52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70AD47"/>
                <w:sz w:val="20"/>
                <w:szCs w:val="20"/>
              </w:rPr>
            </w:pP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Candidatos Novos</w:t>
            </w:r>
            <w:r w:rsidR="009A1E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1°chamada</w:t>
            </w: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84478F" w:rsidRDefault="009A1E52" w:rsidP="009A1E52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14/11 a 29/11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/2019</w:t>
            </w:r>
          </w:p>
          <w:p w:rsidR="009A1E52" w:rsidRPr="004550DD" w:rsidRDefault="009A1E52" w:rsidP="009A1E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Candidatos Novos 2°chamada:</w:t>
            </w:r>
          </w:p>
          <w:p w:rsidR="009A1E52" w:rsidRPr="00756EE7" w:rsidRDefault="009A1E52" w:rsidP="009A1E52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 xml:space="preserve">6/01 </w:t>
            </w:r>
            <w:r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20/01/2020</w:t>
            </w:r>
          </w:p>
        </w:tc>
      </w:tr>
      <w:tr w:rsidR="0084478F" w:rsidRPr="001128EE" w:rsidTr="000F6CEF">
        <w:trPr>
          <w:trHeight w:val="414"/>
        </w:trPr>
        <w:tc>
          <w:tcPr>
            <w:tcW w:w="3328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Análise do </w:t>
            </w: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Perfil Socioeconômico 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(documentos e ou entrevista e ou Visita domiciliar pelo(a) Assistente Social - se necessário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4478F" w:rsidRPr="00756EE7" w:rsidRDefault="009A1E52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29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1/2019 a 30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01/2020</w:t>
            </w: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4478F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As visitas/entrevistas poderão ocorrer em qualquer período durante o ano letivo.</w:t>
            </w:r>
          </w:p>
          <w:p w:rsidR="00352BDD" w:rsidRDefault="00352BDD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2BDD" w:rsidRDefault="00352BDD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2BDD" w:rsidRDefault="00352BDD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52BDD" w:rsidRPr="004550DD" w:rsidRDefault="00352BDD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4478F" w:rsidRPr="001128EE" w:rsidTr="000F6CEF">
        <w:trPr>
          <w:trHeight w:val="510"/>
        </w:trPr>
        <w:tc>
          <w:tcPr>
            <w:tcW w:w="3328" w:type="dxa"/>
            <w:shd w:val="clear" w:color="auto" w:fill="auto"/>
            <w:vAlign w:val="center"/>
          </w:tcPr>
          <w:p w:rsidR="0084478F" w:rsidRPr="004550DD" w:rsidRDefault="0084478F" w:rsidP="00352BDD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Reunião da</w:t>
            </w: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Comiss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ão Interna de Bolsa de Estudo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para o Resultado do Processo Seletivo.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4478F" w:rsidRPr="00655861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5586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Candidatos Novos:</w:t>
            </w:r>
          </w:p>
          <w:p w:rsidR="00352BDD" w:rsidRDefault="00352BDD" w:rsidP="009A1E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</w:p>
          <w:p w:rsidR="0084478F" w:rsidRDefault="00352BDD" w:rsidP="00352BD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 w:rsidRPr="00352B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Ref. 1ª chamada</w:t>
            </w:r>
            <w:r w:rsidR="009A1E52" w:rsidRPr="00352B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11/12/2019</w:t>
            </w:r>
          </w:p>
          <w:p w:rsidR="00352BDD" w:rsidRDefault="00352BDD" w:rsidP="00352BD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</w:p>
          <w:p w:rsidR="00352BDD" w:rsidRPr="00352BDD" w:rsidRDefault="00352BDD" w:rsidP="00352BD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52B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Ref. 2ª chamada </w:t>
            </w:r>
          </w:p>
          <w:p w:rsidR="00352BDD" w:rsidRDefault="00352BDD" w:rsidP="00352BD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22/01/2020</w:t>
            </w:r>
          </w:p>
          <w:p w:rsidR="00352BDD" w:rsidRPr="00756EE7" w:rsidRDefault="00352BDD" w:rsidP="00352BDD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</w:p>
        </w:tc>
      </w:tr>
      <w:tr w:rsidR="0084478F" w:rsidRPr="001128EE" w:rsidTr="000F6CEF">
        <w:trPr>
          <w:trHeight w:val="510"/>
        </w:trPr>
        <w:tc>
          <w:tcPr>
            <w:tcW w:w="3328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Divulgação</w:t>
            </w:r>
            <w:r w:rsidRPr="0065586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da Lista de Aprovados no Processo Seletivo no site e mural da unidade educacional.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1ª chamada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84478F" w:rsidRPr="00756EE7" w:rsidRDefault="009A1E52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18/12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/2019</w:t>
            </w: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2ª chamada</w:t>
            </w:r>
          </w:p>
          <w:p w:rsidR="0084478F" w:rsidRPr="00756EE7" w:rsidRDefault="009A1E52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3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0/01/2020</w:t>
            </w:r>
          </w:p>
        </w:tc>
      </w:tr>
      <w:tr w:rsidR="0084478F" w:rsidRPr="001128EE" w:rsidTr="000F6CEF">
        <w:trPr>
          <w:trHeight w:val="1170"/>
        </w:trPr>
        <w:tc>
          <w:tcPr>
            <w:tcW w:w="3328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Matricula dos candidatos selecionados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e assinatura do Termo de Concessão de Bolsa.</w:t>
            </w: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Horário de Atendimento: </w:t>
            </w: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 segunda a Sexta - </w:t>
            </w:r>
            <w:r w:rsidRPr="00655861">
              <w:rPr>
                <w:rFonts w:ascii="Calibri" w:hAnsi="Calibri" w:cs="Calibri"/>
                <w:color w:val="auto"/>
                <w:sz w:val="20"/>
                <w:szCs w:val="20"/>
              </w:rPr>
              <w:t>Das 9h às 16h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550D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1ª chamada</w:t>
            </w:r>
            <w:r w:rsidRPr="004550D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84478F" w:rsidRPr="00756EE7" w:rsidRDefault="009A1E52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02/01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15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0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1/20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20</w:t>
            </w:r>
          </w:p>
          <w:p w:rsidR="0084478F" w:rsidRPr="004550DD" w:rsidRDefault="0084478F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84478F" w:rsidRPr="004550DD" w:rsidRDefault="009A1E52" w:rsidP="000F6CEF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2°chamada</w:t>
            </w:r>
          </w:p>
          <w:p w:rsidR="0084478F" w:rsidRPr="00756EE7" w:rsidRDefault="009A1E52" w:rsidP="009A1E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31/01 a 07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2</w:t>
            </w:r>
            <w:r w:rsidR="0084478F" w:rsidRPr="00756EE7">
              <w:rPr>
                <w:rFonts w:ascii="Calibri" w:hAnsi="Calibri" w:cs="Calibri"/>
                <w:b/>
                <w:color w:val="92D050"/>
                <w:sz w:val="20"/>
                <w:szCs w:val="20"/>
              </w:rPr>
              <w:t>/2020</w:t>
            </w:r>
          </w:p>
        </w:tc>
      </w:tr>
    </w:tbl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 xml:space="preserve">O não cumprimento, dos prazos </w:t>
      </w:r>
      <w:r w:rsidRPr="001128EE">
        <w:rPr>
          <w:rFonts w:ascii="Calibri" w:hAnsi="Calibri" w:cs="Calibri"/>
          <w:color w:val="auto"/>
          <w:sz w:val="22"/>
        </w:rPr>
        <w:t>estipulados no cronograma</w:t>
      </w:r>
      <w:r>
        <w:rPr>
          <w:rFonts w:ascii="Calibri" w:hAnsi="Calibri" w:cs="Calibri"/>
          <w:color w:val="auto"/>
          <w:sz w:val="22"/>
        </w:rPr>
        <w:t xml:space="preserve"> acima</w:t>
      </w:r>
      <w:r w:rsidRPr="001128EE">
        <w:rPr>
          <w:rFonts w:ascii="Calibri" w:hAnsi="Calibri" w:cs="Calibri"/>
          <w:b/>
          <w:color w:val="auto"/>
          <w:sz w:val="22"/>
        </w:rPr>
        <w:t xml:space="preserve">, e a falta de algum documento </w:t>
      </w:r>
      <w:r w:rsidRPr="001128EE">
        <w:rPr>
          <w:rFonts w:ascii="Calibri" w:hAnsi="Calibri" w:cs="Calibri"/>
          <w:color w:val="auto"/>
          <w:sz w:val="22"/>
        </w:rPr>
        <w:t xml:space="preserve">estipulado neste Edital, </w:t>
      </w:r>
      <w:r w:rsidRPr="001128EE">
        <w:rPr>
          <w:rFonts w:ascii="Calibri" w:hAnsi="Calibri" w:cs="Calibri"/>
          <w:b/>
          <w:color w:val="auto"/>
          <w:sz w:val="22"/>
        </w:rPr>
        <w:t xml:space="preserve">desclassificará o </w:t>
      </w:r>
      <w:r>
        <w:rPr>
          <w:rFonts w:ascii="Calibri" w:hAnsi="Calibri" w:cs="Calibri"/>
          <w:b/>
          <w:color w:val="auto"/>
          <w:sz w:val="22"/>
        </w:rPr>
        <w:t>pedido</w:t>
      </w:r>
      <w:r w:rsidRPr="001128EE">
        <w:rPr>
          <w:rFonts w:ascii="Calibri" w:hAnsi="Calibri" w:cs="Calibri"/>
          <w:b/>
          <w:color w:val="auto"/>
          <w:sz w:val="22"/>
        </w:rPr>
        <w:t xml:space="preserve"> a Bolsa de Estudo automaticamente</w:t>
      </w:r>
      <w:r w:rsidRPr="001128EE">
        <w:rPr>
          <w:rFonts w:ascii="Calibri" w:hAnsi="Calibri" w:cs="Calibri"/>
          <w:color w:val="auto"/>
          <w:sz w:val="22"/>
        </w:rPr>
        <w:t xml:space="preserve"> mesmo </w:t>
      </w:r>
      <w:r>
        <w:rPr>
          <w:rFonts w:ascii="Calibri" w:hAnsi="Calibri" w:cs="Calibri"/>
          <w:color w:val="auto"/>
          <w:sz w:val="22"/>
        </w:rPr>
        <w:t>que tenha sido</w:t>
      </w:r>
      <w:r w:rsidRPr="001128EE">
        <w:rPr>
          <w:rFonts w:ascii="Calibri" w:hAnsi="Calibri" w:cs="Calibri"/>
          <w:color w:val="auto"/>
          <w:sz w:val="22"/>
        </w:rPr>
        <w:t xml:space="preserve"> recebido e/ou protocolad</w:t>
      </w:r>
      <w:r>
        <w:rPr>
          <w:rFonts w:ascii="Calibri" w:hAnsi="Calibri" w:cs="Calibri"/>
          <w:color w:val="auto"/>
          <w:sz w:val="22"/>
        </w:rPr>
        <w:t>o na unidade educacional</w:t>
      </w:r>
      <w:r w:rsidRPr="001128EE">
        <w:rPr>
          <w:rFonts w:ascii="Calibri" w:hAnsi="Calibri" w:cs="Calibri"/>
          <w:b/>
          <w:color w:val="auto"/>
          <w:sz w:val="22"/>
        </w:rPr>
        <w:t xml:space="preserve">; 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trike/>
          <w:color w:val="0000FF"/>
          <w:sz w:val="22"/>
        </w:rPr>
      </w:pPr>
      <w:r w:rsidRPr="001128EE">
        <w:rPr>
          <w:rFonts w:ascii="Calibri" w:hAnsi="Calibri" w:cs="Calibri"/>
          <w:sz w:val="22"/>
        </w:rPr>
        <w:t xml:space="preserve">Nenhum documento poderá ser entregue após o prazo estabelecido neste Edital, </w:t>
      </w:r>
      <w:r w:rsidRPr="001128EE">
        <w:rPr>
          <w:rFonts w:ascii="Calibri" w:hAnsi="Calibri" w:cs="Calibri"/>
          <w:b/>
          <w:sz w:val="22"/>
        </w:rPr>
        <w:t>salvo substitutivo quando solicitado</w:t>
      </w:r>
      <w:r w:rsidRPr="001128EE">
        <w:rPr>
          <w:rFonts w:ascii="Calibri" w:hAnsi="Calibri" w:cs="Calibri"/>
          <w:sz w:val="22"/>
        </w:rPr>
        <w:t xml:space="preserve">, </w:t>
      </w:r>
      <w:r w:rsidRPr="001128EE">
        <w:rPr>
          <w:rFonts w:ascii="Calibri" w:hAnsi="Calibri" w:cs="Calibri"/>
          <w:color w:val="auto"/>
          <w:sz w:val="22"/>
        </w:rPr>
        <w:t>pela entidade e ou unidade escolar</w:t>
      </w:r>
      <w:r w:rsidRPr="001128EE">
        <w:rPr>
          <w:rFonts w:ascii="Calibri" w:hAnsi="Calibri" w:cs="Calibri"/>
          <w:sz w:val="22"/>
        </w:rPr>
        <w:t>, na data por est</w:t>
      </w:r>
      <w:r w:rsidRPr="001128EE">
        <w:rPr>
          <w:rFonts w:ascii="Calibri" w:hAnsi="Calibri" w:cs="Calibri"/>
          <w:color w:val="auto"/>
          <w:sz w:val="22"/>
        </w:rPr>
        <w:t>a</w:t>
      </w:r>
      <w:r w:rsidRPr="001128EE">
        <w:rPr>
          <w:rFonts w:ascii="Calibri" w:hAnsi="Calibri" w:cs="Calibri"/>
          <w:sz w:val="22"/>
        </w:rPr>
        <w:t xml:space="preserve"> determinada;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b/>
          <w:color w:val="0000FF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trike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Os candidatos contemplados com a Bolsa de Estudo que </w:t>
      </w:r>
      <w:r w:rsidRPr="001128EE">
        <w:rPr>
          <w:rFonts w:ascii="Calibri" w:hAnsi="Calibri" w:cs="Calibri"/>
          <w:b/>
          <w:color w:val="auto"/>
          <w:sz w:val="22"/>
        </w:rPr>
        <w:t xml:space="preserve">não realizarem a Matrícula/Reserva de vaga, dentro do prazo </w:t>
      </w:r>
      <w:r w:rsidRPr="001128EE">
        <w:rPr>
          <w:rFonts w:ascii="Calibri" w:hAnsi="Calibri" w:cs="Calibri"/>
          <w:color w:val="auto"/>
          <w:sz w:val="22"/>
        </w:rPr>
        <w:t>estabelecido neste Edital</w:t>
      </w:r>
      <w:r w:rsidR="004A2014">
        <w:rPr>
          <w:rFonts w:ascii="Calibri" w:hAnsi="Calibri" w:cs="Calibri"/>
          <w:b/>
          <w:color w:val="auto"/>
          <w:sz w:val="22"/>
        </w:rPr>
        <w:t>, perderão</w:t>
      </w:r>
      <w:r w:rsidRPr="00655861">
        <w:rPr>
          <w:rFonts w:ascii="Calibri" w:hAnsi="Calibri" w:cs="Calibri"/>
          <w:b/>
          <w:color w:val="auto"/>
          <w:sz w:val="22"/>
        </w:rPr>
        <w:t xml:space="preserve"> o benefício</w:t>
      </w:r>
      <w:r w:rsidRPr="00655861">
        <w:rPr>
          <w:rFonts w:ascii="Calibri" w:hAnsi="Calibri" w:cs="Calibri"/>
          <w:color w:val="auto"/>
          <w:sz w:val="22"/>
        </w:rPr>
        <w:t xml:space="preserve"> da Bolsa para o </w:t>
      </w:r>
      <w:r w:rsidR="00B07D1F">
        <w:rPr>
          <w:rFonts w:ascii="Calibri" w:hAnsi="Calibri" w:cs="Calibri"/>
          <w:color w:val="auto"/>
          <w:sz w:val="22"/>
        </w:rPr>
        <w:t>primeiro semestre</w:t>
      </w:r>
      <w:r w:rsidRPr="00655861">
        <w:rPr>
          <w:rFonts w:ascii="Calibri" w:hAnsi="Calibri" w:cs="Calibri"/>
          <w:color w:val="auto"/>
          <w:sz w:val="22"/>
        </w:rPr>
        <w:t xml:space="preserve"> letivo de 2020,</w:t>
      </w:r>
      <w:r w:rsidRPr="001128EE">
        <w:rPr>
          <w:rFonts w:ascii="Calibri" w:hAnsi="Calibri" w:cs="Calibri"/>
          <w:color w:val="auto"/>
          <w:sz w:val="22"/>
        </w:rPr>
        <w:t xml:space="preserve"> sendo que a vaga de bolsista será repassada ao próximo candidato da lista de espera (2ª chamada).</w:t>
      </w:r>
    </w:p>
    <w:p w:rsidR="0084478F" w:rsidRDefault="0084478F" w:rsidP="0084478F">
      <w:pPr>
        <w:spacing w:after="0" w:line="240" w:lineRule="auto"/>
        <w:ind w:left="498" w:right="0" w:firstLine="0"/>
        <w:rPr>
          <w:rFonts w:ascii="Calibri" w:hAnsi="Calibri" w:cs="Calibri"/>
          <w:strike/>
          <w:color w:val="0000FF"/>
          <w:sz w:val="22"/>
        </w:rPr>
      </w:pP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0" w:hanging="567"/>
        <w:jc w:val="left"/>
        <w:rPr>
          <w:rFonts w:ascii="Calibri" w:eastAsia="Times New Roman" w:hAnsi="Calibri" w:cs="Calibri"/>
          <w:b/>
          <w:sz w:val="22"/>
          <w:u w:val="single"/>
        </w:rPr>
      </w:pPr>
      <w:r w:rsidRPr="001128EE">
        <w:rPr>
          <w:rFonts w:ascii="Calibri" w:eastAsia="Times New Roman" w:hAnsi="Calibri" w:cs="Calibri"/>
          <w:b/>
          <w:sz w:val="22"/>
          <w:u w:val="single"/>
        </w:rPr>
        <w:t xml:space="preserve">DAS VAGAS DISPONÍVEIS </w:t>
      </w:r>
    </w:p>
    <w:p w:rsidR="0084478F" w:rsidRPr="001128EE" w:rsidRDefault="0084478F" w:rsidP="0084478F">
      <w:pPr>
        <w:spacing w:after="0" w:line="240" w:lineRule="auto"/>
        <w:ind w:left="0" w:right="0" w:firstLine="0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Os percentuais e a quantidade de bolsas oferecidas, serão definidos pela Instituição, sendo que levará em conta para as Bolsas Integrais, no mínimo 1 (uma) bolsa, para cada </w:t>
      </w:r>
      <w:r w:rsidRPr="001128EE">
        <w:rPr>
          <w:rFonts w:ascii="Calibri" w:hAnsi="Calibri" w:cs="Calibri"/>
          <w:color w:val="auto"/>
          <w:sz w:val="22"/>
        </w:rPr>
        <w:t>09 (nove)</w:t>
      </w:r>
      <w:r w:rsidRPr="001128EE">
        <w:rPr>
          <w:rFonts w:ascii="Calibri" w:hAnsi="Calibri" w:cs="Calibri"/>
          <w:sz w:val="22"/>
        </w:rPr>
        <w:t xml:space="preserve"> alunos pagantes, mediante disponibilidade das séries/anos, conforme Lei nº 12.101/2009, Decreto nº 8.242/2014 e Portaria MEC nº 15/2017 e demais orientações legais enquanto entidade filantrópica; 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As Bolsas Parciais (50%) serão concedidas, mediante disponibilidade das séries/anos, </w:t>
      </w:r>
      <w:r w:rsidRPr="001128EE">
        <w:rPr>
          <w:rFonts w:ascii="Calibri" w:hAnsi="Calibri" w:cs="Calibri"/>
          <w:sz w:val="22"/>
        </w:rPr>
        <w:lastRenderedPageBreak/>
        <w:t>quando necessário para o alcance do número mínimo nos termos da legislação específica;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7030A0"/>
          <w:sz w:val="22"/>
        </w:rPr>
      </w:pPr>
    </w:p>
    <w:p w:rsidR="0084478F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EB23CC">
        <w:rPr>
          <w:rFonts w:ascii="Calibri" w:hAnsi="Calibri" w:cs="Calibri"/>
          <w:color w:val="auto"/>
          <w:sz w:val="22"/>
        </w:rPr>
        <w:t xml:space="preserve">Vale ressaltar que o </w:t>
      </w:r>
      <w:r w:rsidRPr="00EB23CC">
        <w:rPr>
          <w:rFonts w:ascii="Calibri" w:hAnsi="Calibri" w:cs="Calibri"/>
          <w:b/>
          <w:color w:val="auto"/>
          <w:sz w:val="22"/>
        </w:rPr>
        <w:t>número de bolsas disponíveis</w:t>
      </w:r>
      <w:r w:rsidRPr="00EB23CC">
        <w:rPr>
          <w:rFonts w:ascii="Calibri" w:hAnsi="Calibri" w:cs="Calibri"/>
          <w:color w:val="auto"/>
          <w:sz w:val="22"/>
        </w:rPr>
        <w:t xml:space="preserve">, </w:t>
      </w:r>
      <w:r w:rsidRPr="00EB23CC">
        <w:rPr>
          <w:rFonts w:ascii="Calibri" w:hAnsi="Calibri" w:cs="Calibri"/>
          <w:b/>
          <w:color w:val="auto"/>
          <w:sz w:val="22"/>
        </w:rPr>
        <w:t>estão vinculados ao número de matrículas de alunos pagantes</w:t>
      </w:r>
      <w:r w:rsidRPr="00EB23CC">
        <w:rPr>
          <w:rFonts w:ascii="Calibri" w:hAnsi="Calibri" w:cs="Calibri"/>
          <w:color w:val="auto"/>
          <w:sz w:val="22"/>
        </w:rPr>
        <w:t xml:space="preserve"> da Instituição para o ano letivo de 2020, atendendo à exigência de 1 (uma) bolsa para cada 5 (cinco) alunos pagantes, conforme disposto pela Lei nº 12.101/2009;</w:t>
      </w:r>
    </w:p>
    <w:p w:rsidR="0084478F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0454C8" w:rsidRDefault="0084478F" w:rsidP="0084478F">
      <w:pPr>
        <w:numPr>
          <w:ilvl w:val="1"/>
          <w:numId w:val="6"/>
        </w:numPr>
        <w:rPr>
          <w:rFonts w:ascii="Calibri" w:hAnsi="Calibri" w:cs="Calibri"/>
          <w:sz w:val="22"/>
        </w:rPr>
      </w:pPr>
      <w:r w:rsidRPr="000454C8">
        <w:rPr>
          <w:rFonts w:ascii="Calibri" w:hAnsi="Calibri" w:cs="Calibri"/>
          <w:color w:val="auto"/>
          <w:sz w:val="22"/>
        </w:rPr>
        <w:t>Terão prioridade nas vagas a bolsas de estudo,</w:t>
      </w:r>
      <w:r>
        <w:rPr>
          <w:rFonts w:ascii="Calibri" w:hAnsi="Calibri" w:cs="Calibri"/>
          <w:color w:val="auto"/>
          <w:sz w:val="22"/>
        </w:rPr>
        <w:t xml:space="preserve"> no período designado neste edital,</w:t>
      </w:r>
      <w:r w:rsidRPr="000454C8">
        <w:rPr>
          <w:rFonts w:ascii="Calibri" w:hAnsi="Calibri" w:cs="Calibri"/>
          <w:color w:val="auto"/>
          <w:sz w:val="22"/>
        </w:rPr>
        <w:t xml:space="preserve"> os candidatos oriundos de famílias de baixa renda, inscritos no Cadastro Único</w:t>
      </w:r>
      <w:r w:rsidRPr="001128EE">
        <w:rPr>
          <w:rFonts w:ascii="Calibri" w:hAnsi="Calibri" w:cs="Calibri"/>
          <w:sz w:val="22"/>
        </w:rPr>
        <w:t xml:space="preserve"> para Programas Sociais do Governo Federal - </w:t>
      </w:r>
      <w:proofErr w:type="spellStart"/>
      <w:r w:rsidRPr="001128EE">
        <w:rPr>
          <w:rFonts w:ascii="Calibri" w:hAnsi="Calibri" w:cs="Calibri"/>
          <w:sz w:val="22"/>
        </w:rPr>
        <w:t>CadÚnico</w:t>
      </w:r>
      <w:proofErr w:type="spellEnd"/>
      <w:r w:rsidRPr="001128EE">
        <w:rPr>
          <w:rFonts w:ascii="Calibri" w:hAnsi="Calibri" w:cs="Calibri"/>
          <w:sz w:val="22"/>
        </w:rPr>
        <w:t>, que se enquadrem no perfil socioeconômico e na renda bruta familiar mensal per capita, base para se aferir o direito de bolsa integral ou parcial, conforme exigido pela Lei nº 12.101/2009</w:t>
      </w:r>
      <w:r>
        <w:rPr>
          <w:rFonts w:ascii="Calibri" w:hAnsi="Calibri" w:cs="Calibri"/>
          <w:sz w:val="22"/>
        </w:rPr>
        <w:t>. F</w:t>
      </w:r>
      <w:r w:rsidRPr="000454C8">
        <w:rPr>
          <w:rFonts w:ascii="Calibri" w:hAnsi="Calibri" w:cs="Calibri"/>
          <w:sz w:val="22"/>
        </w:rPr>
        <w:t>ora do período referido os candidatos inscritos no CAD-ÚNICO concorrerão em condições igual aos demais candidatos.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7030A0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Considerando a disponibilidade financeira da Instituição e a legislação aplicável, os candidatos, com perfil socioeconômico dentro das exigências legais, que não forem contemplados com a Bolsas de Estudo na 1ª chamada, </w:t>
      </w:r>
      <w:r>
        <w:rPr>
          <w:rFonts w:ascii="Calibri" w:hAnsi="Calibri" w:cs="Calibri"/>
          <w:color w:val="auto"/>
          <w:sz w:val="22"/>
        </w:rPr>
        <w:t>poderão</w:t>
      </w:r>
      <w:r w:rsidRPr="001128EE">
        <w:rPr>
          <w:rFonts w:ascii="Calibri" w:hAnsi="Calibri" w:cs="Calibri"/>
          <w:color w:val="auto"/>
          <w:sz w:val="22"/>
        </w:rPr>
        <w:t xml:space="preserve"> compor um</w:t>
      </w:r>
      <w:r>
        <w:rPr>
          <w:rFonts w:ascii="Calibri" w:hAnsi="Calibri" w:cs="Calibri"/>
          <w:color w:val="auto"/>
          <w:sz w:val="22"/>
        </w:rPr>
        <w:t>a</w:t>
      </w:r>
      <w:r w:rsidRPr="001128EE">
        <w:rPr>
          <w:rFonts w:ascii="Calibri" w:hAnsi="Calibri" w:cs="Calibri"/>
          <w:color w:val="auto"/>
          <w:sz w:val="22"/>
        </w:rPr>
        <w:t xml:space="preserve"> lista de espera (vagas remanescentes), podendo, em tempo, ser beneficiados no decorrer do ano letivo de 2020, priorizando aqueles com </w:t>
      </w:r>
      <w:proofErr w:type="spellStart"/>
      <w:r>
        <w:rPr>
          <w:rFonts w:ascii="Calibri" w:hAnsi="Calibri" w:cs="Calibri"/>
          <w:color w:val="auto"/>
          <w:sz w:val="22"/>
        </w:rPr>
        <w:t>CadÚnico</w:t>
      </w:r>
      <w:proofErr w:type="spellEnd"/>
      <w:r>
        <w:rPr>
          <w:rFonts w:ascii="Calibri" w:hAnsi="Calibri" w:cs="Calibri"/>
          <w:color w:val="auto"/>
          <w:sz w:val="22"/>
        </w:rPr>
        <w:t xml:space="preserve"> e </w:t>
      </w:r>
      <w:r w:rsidRPr="001128EE">
        <w:rPr>
          <w:rFonts w:ascii="Calibri" w:hAnsi="Calibri" w:cs="Calibri"/>
          <w:color w:val="auto"/>
          <w:sz w:val="22"/>
        </w:rPr>
        <w:t>a menor renda per capita, de acordo com a classificação;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0000FF"/>
          <w:sz w:val="22"/>
        </w:rPr>
      </w:pPr>
    </w:p>
    <w:p w:rsidR="0084478F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A oferta das bolsas de estudos por meio deste Edital está fundamentada na Lei vigente e sua regulamentação, assim como, na previsão orçamentária da Instituição.</w:t>
      </w:r>
    </w:p>
    <w:p w:rsidR="0084478F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983AAA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FF0000"/>
          <w:sz w:val="22"/>
        </w:rPr>
      </w:pPr>
      <w:r w:rsidRPr="0044459B">
        <w:rPr>
          <w:rFonts w:ascii="Calibri" w:hAnsi="Calibri" w:cs="Calibri"/>
          <w:sz w:val="22"/>
        </w:rPr>
        <w:t xml:space="preserve">A concessão de bolsas para candidatos novos estará condicionada a disponibilidade de vagas </w:t>
      </w:r>
      <w:r w:rsidRPr="004A2014">
        <w:rPr>
          <w:rFonts w:ascii="Calibri" w:hAnsi="Calibri" w:cs="Calibri"/>
          <w:color w:val="auto"/>
          <w:sz w:val="22"/>
        </w:rPr>
        <w:t>n</w:t>
      </w:r>
      <w:r w:rsidR="00983AAA" w:rsidRPr="004A2014">
        <w:rPr>
          <w:rFonts w:ascii="Calibri" w:hAnsi="Calibri" w:cs="Calibri"/>
          <w:color w:val="auto"/>
          <w:sz w:val="22"/>
        </w:rPr>
        <w:t>o</w:t>
      </w:r>
      <w:r w:rsidRPr="004A2014">
        <w:rPr>
          <w:rFonts w:ascii="Calibri" w:hAnsi="Calibri" w:cs="Calibri"/>
          <w:color w:val="auto"/>
          <w:sz w:val="22"/>
        </w:rPr>
        <w:t xml:space="preserve"> </w:t>
      </w:r>
      <w:r w:rsidR="00983AAA" w:rsidRPr="004A2014">
        <w:rPr>
          <w:rFonts w:ascii="Calibri" w:hAnsi="Calibri" w:cs="Calibri"/>
          <w:color w:val="auto"/>
          <w:sz w:val="22"/>
        </w:rPr>
        <w:t xml:space="preserve">curso </w:t>
      </w:r>
      <w:r>
        <w:rPr>
          <w:rFonts w:ascii="Calibri" w:hAnsi="Calibri" w:cs="Calibri"/>
          <w:sz w:val="22"/>
        </w:rPr>
        <w:t>e turno pretendido</w:t>
      </w:r>
      <w:r w:rsidR="004A2014">
        <w:rPr>
          <w:rFonts w:ascii="Calibri" w:hAnsi="Calibri" w:cs="Calibri"/>
          <w:sz w:val="22"/>
        </w:rPr>
        <w:t>.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0" w:hanging="567"/>
        <w:jc w:val="left"/>
        <w:rPr>
          <w:rFonts w:ascii="Calibri" w:hAnsi="Calibri" w:cs="Calibri"/>
          <w:b/>
          <w:color w:val="auto"/>
          <w:sz w:val="22"/>
          <w:u w:val="single"/>
        </w:rPr>
      </w:pPr>
      <w:r w:rsidRPr="001128EE">
        <w:rPr>
          <w:rFonts w:ascii="Calibri" w:hAnsi="Calibri" w:cs="Calibri"/>
          <w:b/>
          <w:color w:val="auto"/>
          <w:sz w:val="22"/>
          <w:u w:val="single"/>
        </w:rPr>
        <w:t>DA ANÁLISE DOS DOCUMENTOS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A relação dos documentos exigidos encontra-se no Anexo I deste presente Edital;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análise do perfil socioeconômico do candidato será realizada por profissional do Serviço Social – Assistente Social, pautado nas informações declaradas na Ficha Socioeconômica, as quais serão comprovadas mediante a documentação </w:t>
      </w:r>
      <w:r w:rsidRPr="001128EE">
        <w:rPr>
          <w:rFonts w:ascii="Calibri" w:hAnsi="Calibri" w:cs="Calibri"/>
          <w:color w:val="auto"/>
          <w:sz w:val="22"/>
        </w:rPr>
        <w:t>apresentada (Anexo I deste Edital) e outros meios que a entidade entender necessários, como entrevista ou visita domiciliar, para verificação da condição socioeconômica do candidato;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0000FF"/>
          <w:sz w:val="22"/>
        </w:rPr>
      </w:pPr>
    </w:p>
    <w:p w:rsidR="0084478F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O cálculo da Renda Bruta</w:t>
      </w:r>
      <w:r>
        <w:rPr>
          <w:rFonts w:ascii="Calibri" w:hAnsi="Calibri" w:cs="Calibri"/>
          <w:color w:val="auto"/>
          <w:sz w:val="22"/>
        </w:rPr>
        <w:t xml:space="preserve"> familiar</w:t>
      </w:r>
      <w:r w:rsidRPr="001128EE">
        <w:rPr>
          <w:rFonts w:ascii="Calibri" w:hAnsi="Calibri" w:cs="Calibri"/>
          <w:color w:val="auto"/>
          <w:sz w:val="22"/>
        </w:rPr>
        <w:t xml:space="preserve"> será feito a partir da média mensal dos rendimentos brutos recebidos de todas as pessoas que compõem o grupo familiar do candidato</w:t>
      </w:r>
      <w:r>
        <w:rPr>
          <w:rFonts w:ascii="Calibri" w:hAnsi="Calibri" w:cs="Calibri"/>
          <w:color w:val="auto"/>
          <w:sz w:val="22"/>
        </w:rPr>
        <w:t>,</w:t>
      </w:r>
      <w:r w:rsidRPr="001128EE">
        <w:rPr>
          <w:rFonts w:ascii="Calibri" w:hAnsi="Calibri" w:cs="Calibri"/>
          <w:color w:val="auto"/>
          <w:sz w:val="22"/>
        </w:rPr>
        <w:t xml:space="preserve"> dividido pelo número de pessoas que compõem o grupo. Será considerado para análise da média mensal os 3 (três) meses anteriores à data de inscrição no Processo Seletivo, e no caso de rendimentos provenientes de comissões e/ou horas extras poderá ser considerado até 06 (seis) meses anteriores à data de inscrição no Processo Seletivo. Poderão ser deduzidos da renda bruta, os rendimentos descritos no item </w:t>
      </w:r>
      <w:r>
        <w:rPr>
          <w:rFonts w:ascii="Calibri" w:hAnsi="Calibri" w:cs="Calibri"/>
          <w:color w:val="auto"/>
          <w:sz w:val="22"/>
        </w:rPr>
        <w:t>3 do anexo I.</w:t>
      </w:r>
    </w:p>
    <w:p w:rsidR="0084478F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right="0"/>
        <w:contextualSpacing w:val="0"/>
        <w:rPr>
          <w:rFonts w:ascii="Calibri" w:hAnsi="Calibri" w:cs="Calibri"/>
          <w:b/>
          <w:color w:val="0000FF"/>
          <w:sz w:val="20"/>
          <w:u w:val="single"/>
        </w:rPr>
      </w:pPr>
      <w:r w:rsidRPr="001128EE">
        <w:rPr>
          <w:rFonts w:ascii="Calibri" w:hAnsi="Calibri" w:cs="Calibri"/>
          <w:sz w:val="22"/>
        </w:rPr>
        <w:t xml:space="preserve">O candidato, para concorrer a Bolsa de Estudo, deverá comprovar renda bruta familiar mensal per capita de até 1 ½ (um e meio) salário mínimo para a bolsa integral, e ou de no máximo 3 (três) salários mínimos para bolsas parciais de 50%. O salário mínimo considerado será o vigente no território Nacional na data de publicação do presente Edital; </w:t>
      </w:r>
    </w:p>
    <w:p w:rsidR="0084478F" w:rsidRPr="001128EE" w:rsidRDefault="0084478F" w:rsidP="0084478F">
      <w:pPr>
        <w:pStyle w:val="PargrafodaLista"/>
        <w:tabs>
          <w:tab w:val="left" w:pos="567"/>
        </w:tabs>
        <w:ind w:left="567" w:hanging="425"/>
        <w:rPr>
          <w:rFonts w:ascii="Calibri" w:hAnsi="Calibri" w:cs="Calibri"/>
          <w:b/>
          <w:color w:val="0000FF"/>
          <w:sz w:val="20"/>
          <w:u w:val="single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tabs>
          <w:tab w:val="left" w:pos="567"/>
        </w:tabs>
        <w:spacing w:after="0" w:line="240" w:lineRule="auto"/>
        <w:ind w:right="0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 candidato que possuir renda bruta familiar mensal per capita superior a 3 </w:t>
      </w:r>
      <w:r>
        <w:rPr>
          <w:rFonts w:ascii="Calibri" w:hAnsi="Calibri" w:cs="Calibri"/>
          <w:color w:val="auto"/>
          <w:sz w:val="22"/>
        </w:rPr>
        <w:t xml:space="preserve">(três) salários mínimos </w:t>
      </w:r>
      <w:r w:rsidRPr="001128EE">
        <w:rPr>
          <w:rFonts w:ascii="Calibri" w:hAnsi="Calibri" w:cs="Calibri"/>
          <w:color w:val="auto"/>
          <w:sz w:val="22"/>
        </w:rPr>
        <w:t xml:space="preserve">será desclassificado automaticamente; 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b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Na falta de algum documento comprobatórios ou quando a documentação estiver ilegível, incompleta e/ou rasurada e/ou manchada, o processo de solicitação de Bolsa de Estudo poderá não ser analisado, podendo ser </w:t>
      </w:r>
      <w:r w:rsidRPr="001128EE">
        <w:rPr>
          <w:rFonts w:ascii="Calibri" w:hAnsi="Calibri" w:cs="Calibri"/>
          <w:b/>
          <w:color w:val="auto"/>
          <w:sz w:val="22"/>
        </w:rPr>
        <w:t>indeferido automaticamente;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b/>
          <w:color w:val="0000FF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Os responsáveis legais, pais, tutores e ou candidatos</w:t>
      </w:r>
      <w:r w:rsidRPr="001128EE">
        <w:rPr>
          <w:rFonts w:ascii="Calibri" w:hAnsi="Calibri" w:cs="Calibri"/>
          <w:b/>
          <w:color w:val="auto"/>
          <w:sz w:val="22"/>
        </w:rPr>
        <w:t xml:space="preserve"> </w:t>
      </w:r>
      <w:r w:rsidRPr="001128EE">
        <w:rPr>
          <w:rFonts w:ascii="Calibri" w:hAnsi="Calibri" w:cs="Calibri"/>
          <w:color w:val="auto"/>
          <w:sz w:val="22"/>
        </w:rPr>
        <w:t>contemplados com as Bolsas de Estudo, respondem legalmente pela veracidade e autenticidade das informações por eles prestadas;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documentação apresentada pelo candidato integra o processo de análise para fins de concessão do benefício à Bolsa de Estudo, ficará sob tutela da Instituição, amparada por sigilo profissional, assegurado ao Assistente Social, </w:t>
      </w:r>
      <w:r w:rsidRPr="001128EE">
        <w:rPr>
          <w:rFonts w:ascii="Calibri" w:hAnsi="Calibri" w:cs="Calibri"/>
          <w:b/>
          <w:color w:val="auto"/>
          <w:sz w:val="22"/>
        </w:rPr>
        <w:t>não sendo restituído ao interessado</w:t>
      </w:r>
      <w:r>
        <w:rPr>
          <w:rFonts w:ascii="Calibri" w:hAnsi="Calibri" w:cs="Calibri"/>
          <w:color w:val="auto"/>
          <w:sz w:val="22"/>
        </w:rPr>
        <w:t>;</w:t>
      </w:r>
    </w:p>
    <w:p w:rsidR="0084478F" w:rsidRPr="001128EE" w:rsidRDefault="0084478F" w:rsidP="0084478F">
      <w:pPr>
        <w:spacing w:after="0" w:line="240" w:lineRule="auto"/>
        <w:ind w:right="0"/>
        <w:rPr>
          <w:rFonts w:ascii="Calibri" w:hAnsi="Calibri" w:cs="Calibri"/>
          <w:color w:val="auto"/>
          <w:sz w:val="22"/>
        </w:rPr>
      </w:pPr>
    </w:p>
    <w:p w:rsidR="0084478F" w:rsidRDefault="0084478F" w:rsidP="0084478F">
      <w:pPr>
        <w:spacing w:after="0" w:line="240" w:lineRule="auto"/>
        <w:ind w:left="360" w:right="0" w:firstLine="0"/>
        <w:rPr>
          <w:rFonts w:ascii="Calibri" w:hAnsi="Calibri" w:cs="Calibri"/>
          <w:color w:val="0000FF"/>
          <w:sz w:val="22"/>
        </w:rPr>
      </w:pPr>
    </w:p>
    <w:p w:rsidR="004058CE" w:rsidRDefault="004058CE" w:rsidP="0084478F">
      <w:pPr>
        <w:spacing w:after="0" w:line="240" w:lineRule="auto"/>
        <w:ind w:left="360" w:right="0" w:firstLine="0"/>
        <w:rPr>
          <w:rFonts w:ascii="Calibri" w:hAnsi="Calibri" w:cs="Calibri"/>
          <w:color w:val="0000FF"/>
          <w:sz w:val="22"/>
        </w:rPr>
      </w:pPr>
    </w:p>
    <w:p w:rsidR="004058CE" w:rsidRDefault="004058CE" w:rsidP="0084478F">
      <w:pPr>
        <w:spacing w:after="0" w:line="240" w:lineRule="auto"/>
        <w:ind w:left="360" w:right="0" w:firstLine="0"/>
        <w:rPr>
          <w:rFonts w:ascii="Calibri" w:hAnsi="Calibri" w:cs="Calibri"/>
          <w:color w:val="0000FF"/>
          <w:sz w:val="22"/>
        </w:rPr>
      </w:pPr>
    </w:p>
    <w:p w:rsidR="004058CE" w:rsidRPr="001128EE" w:rsidRDefault="004058CE" w:rsidP="0084478F">
      <w:pPr>
        <w:spacing w:after="0" w:line="240" w:lineRule="auto"/>
        <w:ind w:left="360" w:right="0" w:firstLine="0"/>
        <w:rPr>
          <w:rFonts w:ascii="Calibri" w:hAnsi="Calibri" w:cs="Calibri"/>
          <w:color w:val="0000FF"/>
          <w:sz w:val="22"/>
        </w:rPr>
      </w:pPr>
      <w:bookmarkStart w:id="0" w:name="_GoBack"/>
      <w:bookmarkEnd w:id="0"/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0" w:hanging="567"/>
        <w:rPr>
          <w:rFonts w:ascii="Calibri" w:hAnsi="Calibri" w:cs="Calibri"/>
          <w:b/>
          <w:color w:val="auto"/>
          <w:sz w:val="22"/>
          <w:u w:val="single"/>
        </w:rPr>
      </w:pPr>
      <w:r w:rsidRPr="001128EE">
        <w:rPr>
          <w:rFonts w:ascii="Calibri" w:hAnsi="Calibri" w:cs="Calibri"/>
          <w:b/>
          <w:color w:val="auto"/>
          <w:sz w:val="22"/>
          <w:u w:val="single"/>
        </w:rPr>
        <w:lastRenderedPageBreak/>
        <w:t>DA ENTREVISTA E VISITA DOMICILIAR</w:t>
      </w:r>
    </w:p>
    <w:p w:rsidR="0084478F" w:rsidRPr="001128EE" w:rsidRDefault="0084478F" w:rsidP="0084478F">
      <w:pPr>
        <w:spacing w:after="0" w:line="240" w:lineRule="auto"/>
        <w:ind w:left="360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 </w:t>
      </w:r>
      <w:r>
        <w:rPr>
          <w:rFonts w:ascii="Calibri" w:hAnsi="Calibri" w:cs="Calibri"/>
          <w:color w:val="auto"/>
          <w:sz w:val="22"/>
        </w:rPr>
        <w:t>P</w:t>
      </w:r>
      <w:r w:rsidRPr="001128EE">
        <w:rPr>
          <w:rFonts w:ascii="Calibri" w:hAnsi="Calibri" w:cs="Calibri"/>
          <w:color w:val="auto"/>
          <w:sz w:val="22"/>
        </w:rPr>
        <w:t xml:space="preserve">arecer </w:t>
      </w:r>
      <w:r>
        <w:rPr>
          <w:rFonts w:ascii="Calibri" w:hAnsi="Calibri" w:cs="Calibri"/>
          <w:color w:val="auto"/>
          <w:sz w:val="22"/>
        </w:rPr>
        <w:t>S</w:t>
      </w:r>
      <w:r w:rsidRPr="001128EE">
        <w:rPr>
          <w:rFonts w:ascii="Calibri" w:hAnsi="Calibri" w:cs="Calibri"/>
          <w:color w:val="auto"/>
          <w:sz w:val="22"/>
        </w:rPr>
        <w:t xml:space="preserve">ocial emitido pelo (a) Assistente Social, para verificação do enquadramento no perfil socioeconômico do candidato, levará em conta, a análise das informações da ficha socioeconômica e dos documentos comprobatórios apresentados, podendo ser realizada entrevista e visita domiciliar; 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entrevista consiste no ato de chamar o responsável legal e o candidato para prestar esclarecimentos com relação ao grupo familiar e/ou documentação entregue; 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Poderá ocorrer visita domiciliar, a qualquer tempo,</w:t>
      </w:r>
      <w:r w:rsidRPr="001128EE">
        <w:rPr>
          <w:rFonts w:ascii="Calibri" w:hAnsi="Calibri" w:cs="Calibri"/>
          <w:color w:val="auto"/>
          <w:sz w:val="22"/>
        </w:rPr>
        <w:t xml:space="preserve"> como também, poderá ser solicitada documentação complementar, antes e durante a vigência da Bolsa de Estudo, com a finalidade de complementação das informações prestadas, contribuindo assim para a aferição do perfil socioeconômico;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Quando julgado necessário, poderá haver o agendamento prévio da entrevista e/ou visita domiciliar, verificando a melhor data e horário.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7030A0"/>
          <w:sz w:val="22"/>
        </w:rPr>
      </w:pPr>
    </w:p>
    <w:p w:rsidR="0084478F" w:rsidRPr="001128EE" w:rsidRDefault="0084478F" w:rsidP="0084478F">
      <w:pPr>
        <w:spacing w:after="0" w:line="240" w:lineRule="auto"/>
        <w:ind w:left="1435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0" w:hanging="567"/>
        <w:jc w:val="left"/>
        <w:rPr>
          <w:rFonts w:ascii="Calibri" w:eastAsia="Times New Roman" w:hAnsi="Calibri" w:cs="Calibri"/>
          <w:b/>
          <w:color w:val="auto"/>
          <w:sz w:val="22"/>
          <w:u w:val="single"/>
        </w:rPr>
      </w:pPr>
      <w:r w:rsidRPr="001128EE">
        <w:rPr>
          <w:rFonts w:ascii="Calibri" w:eastAsia="Times New Roman" w:hAnsi="Calibri" w:cs="Calibri"/>
          <w:b/>
          <w:color w:val="auto"/>
          <w:sz w:val="22"/>
          <w:u w:val="single"/>
        </w:rPr>
        <w:t>DA CONCESSÃO DAS BOLSAS DE ESTUDO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concessão de Bolsa de Estudo visa proporcionar acesso e atendimento </w:t>
      </w:r>
      <w:r w:rsidR="004A2014">
        <w:rPr>
          <w:rFonts w:ascii="Calibri" w:hAnsi="Calibri" w:cs="Calibri"/>
          <w:color w:val="auto"/>
          <w:sz w:val="22"/>
        </w:rPr>
        <w:t>no Ensino</w:t>
      </w:r>
      <w:r w:rsidRPr="001128EE">
        <w:rPr>
          <w:rFonts w:ascii="Calibri" w:hAnsi="Calibri" w:cs="Calibri"/>
          <w:color w:val="auto"/>
          <w:sz w:val="22"/>
        </w:rPr>
        <w:t xml:space="preserve"> </w:t>
      </w:r>
      <w:r w:rsidR="004A2014" w:rsidRPr="004A2014">
        <w:rPr>
          <w:rFonts w:ascii="Calibri" w:hAnsi="Calibri" w:cs="Calibri"/>
          <w:color w:val="auto"/>
          <w:sz w:val="22"/>
        </w:rPr>
        <w:t>Superior</w:t>
      </w:r>
      <w:r w:rsidR="004A2014">
        <w:rPr>
          <w:rFonts w:ascii="Calibri" w:hAnsi="Calibri" w:cs="Calibri"/>
          <w:color w:val="auto"/>
          <w:sz w:val="22"/>
        </w:rPr>
        <w:t xml:space="preserve"> semestralidade</w:t>
      </w:r>
      <w:r w:rsidR="00983AAA">
        <w:rPr>
          <w:rFonts w:ascii="Calibri" w:hAnsi="Calibri" w:cs="Calibri"/>
          <w:color w:val="auto"/>
          <w:sz w:val="22"/>
        </w:rPr>
        <w:t xml:space="preserve"> </w:t>
      </w:r>
      <w:r w:rsidRPr="001128EE">
        <w:rPr>
          <w:rFonts w:ascii="Calibri" w:hAnsi="Calibri" w:cs="Calibri"/>
          <w:color w:val="auto"/>
          <w:sz w:val="22"/>
        </w:rPr>
        <w:t xml:space="preserve">escolar do ano letivo de 2020 e serão destinadas somente para o período regular (curricular), não englobando as atividades extracurriculares e/ou Período Integral, ou seja, o benefício à Bolsa de Estudo é </w:t>
      </w:r>
      <w:r w:rsidRPr="001128EE">
        <w:rPr>
          <w:rFonts w:ascii="Calibri" w:hAnsi="Calibri" w:cs="Calibri"/>
          <w:b/>
          <w:color w:val="auto"/>
          <w:sz w:val="22"/>
        </w:rPr>
        <w:t>exclusivo à Prestação de Serviços Educacionais</w:t>
      </w:r>
      <w:r w:rsidRPr="001128EE">
        <w:rPr>
          <w:rFonts w:ascii="Calibri" w:hAnsi="Calibri" w:cs="Calibri"/>
          <w:color w:val="auto"/>
          <w:sz w:val="22"/>
        </w:rPr>
        <w:t xml:space="preserve"> não sendo extensíveis aos demais serviços ofertados pela Instituição;</w:t>
      </w:r>
    </w:p>
    <w:p w:rsidR="0084478F" w:rsidRPr="001128EE" w:rsidRDefault="0084478F" w:rsidP="0084478F">
      <w:pPr>
        <w:spacing w:after="0" w:line="240" w:lineRule="auto"/>
        <w:ind w:left="498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A concessão da Bolsa de Estudo obedecerá, ainda, aos critérios de disponibilidade de vagas, aos requisitos legais pertinentes às entidades educacionais e filantrópicas;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>Os alunos</w:t>
      </w:r>
      <w:r w:rsidRPr="001128EE">
        <w:rPr>
          <w:rFonts w:ascii="Calibri" w:hAnsi="Calibri" w:cs="Calibri"/>
          <w:bCs/>
          <w:kern w:val="36"/>
          <w:sz w:val="22"/>
        </w:rPr>
        <w:t xml:space="preserve"> bolsistas deverão realizar nova solicitação a cada </w:t>
      </w:r>
      <w:r w:rsidR="004A2014">
        <w:rPr>
          <w:rFonts w:ascii="Calibri" w:hAnsi="Calibri" w:cs="Calibri"/>
          <w:bCs/>
          <w:kern w:val="36"/>
          <w:sz w:val="22"/>
        </w:rPr>
        <w:t>semestre</w:t>
      </w:r>
      <w:r w:rsidRPr="001128EE">
        <w:rPr>
          <w:rFonts w:ascii="Calibri" w:hAnsi="Calibri" w:cs="Calibri"/>
          <w:bCs/>
          <w:kern w:val="36"/>
          <w:sz w:val="22"/>
        </w:rPr>
        <w:t xml:space="preserve">, podendo a nova solicitação ser ou não deferida, dependendo da avaliação de sua condição socioeconômica, do seu desempenho escolar e disciplinar, </w:t>
      </w:r>
      <w:r>
        <w:rPr>
          <w:rFonts w:ascii="Calibri" w:hAnsi="Calibri" w:cs="Calibri"/>
          <w:bCs/>
          <w:kern w:val="36"/>
          <w:sz w:val="22"/>
        </w:rPr>
        <w:t xml:space="preserve">observando </w:t>
      </w:r>
      <w:r w:rsidRPr="001128EE">
        <w:rPr>
          <w:rFonts w:ascii="Calibri" w:hAnsi="Calibri" w:cs="Calibri"/>
          <w:sz w:val="22"/>
        </w:rPr>
        <w:t>o Regimento Escolar</w:t>
      </w:r>
      <w:r>
        <w:rPr>
          <w:rFonts w:ascii="Calibri" w:hAnsi="Calibri" w:cs="Calibri"/>
          <w:sz w:val="22"/>
        </w:rPr>
        <w:t>,</w:t>
      </w:r>
      <w:r w:rsidRPr="001128EE">
        <w:rPr>
          <w:rFonts w:ascii="Calibri" w:hAnsi="Calibri" w:cs="Calibri"/>
          <w:sz w:val="22"/>
        </w:rPr>
        <w:t xml:space="preserve"> o Manual do Aluno e</w:t>
      </w:r>
      <w:r>
        <w:rPr>
          <w:rFonts w:ascii="Calibri" w:hAnsi="Calibri" w:cs="Calibri"/>
          <w:sz w:val="22"/>
        </w:rPr>
        <w:t xml:space="preserve"> o</w:t>
      </w:r>
      <w:r w:rsidRPr="001128EE">
        <w:rPr>
          <w:rFonts w:ascii="Calibri" w:hAnsi="Calibri" w:cs="Calibri"/>
          <w:sz w:val="22"/>
        </w:rPr>
        <w:t xml:space="preserve"> Código Disciplinar;</w:t>
      </w:r>
    </w:p>
    <w:p w:rsidR="0084478F" w:rsidRPr="001128EE" w:rsidRDefault="0084478F" w:rsidP="0084478F">
      <w:pPr>
        <w:pStyle w:val="PargrafodaLista"/>
        <w:spacing w:after="0" w:line="240" w:lineRule="auto"/>
        <w:ind w:left="567" w:hanging="425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b/>
          <w:bCs/>
          <w:kern w:val="36"/>
          <w:sz w:val="22"/>
        </w:rPr>
      </w:pPr>
      <w:r w:rsidRPr="001128EE">
        <w:rPr>
          <w:rFonts w:ascii="Calibri" w:hAnsi="Calibri" w:cs="Calibri"/>
          <w:sz w:val="22"/>
        </w:rPr>
        <w:t xml:space="preserve">Os candidatos serão pré-selecionados em conformidade com parâmetros de </w:t>
      </w:r>
      <w:r w:rsidRPr="001128EE">
        <w:rPr>
          <w:rFonts w:ascii="Calibri" w:hAnsi="Calibri" w:cs="Calibri"/>
          <w:b/>
          <w:sz w:val="22"/>
        </w:rPr>
        <w:t>renda bruta familiar mensal per capita</w:t>
      </w:r>
      <w:r w:rsidRPr="001128EE">
        <w:rPr>
          <w:rFonts w:ascii="Calibri" w:hAnsi="Calibri" w:cs="Calibri"/>
          <w:sz w:val="22"/>
        </w:rPr>
        <w:t xml:space="preserve"> estabelecida na </w:t>
      </w:r>
      <w:r w:rsidRPr="001128EE">
        <w:rPr>
          <w:rFonts w:ascii="Calibri" w:hAnsi="Calibri" w:cs="Calibri"/>
          <w:sz w:val="22"/>
        </w:rPr>
        <w:t>legislação (</w:t>
      </w:r>
      <w:r w:rsidRPr="001128EE">
        <w:rPr>
          <w:rFonts w:ascii="Calibri" w:hAnsi="Calibri" w:cs="Calibri"/>
          <w:color w:val="222222"/>
          <w:shd w:val="clear" w:color="auto" w:fill="FFFFFF"/>
        </w:rPr>
        <w:t xml:space="preserve">§ </w:t>
      </w:r>
      <w:r w:rsidRPr="001128EE">
        <w:rPr>
          <w:rFonts w:ascii="Calibri" w:hAnsi="Calibri" w:cs="Calibri"/>
          <w:sz w:val="22"/>
        </w:rPr>
        <w:t>1º e 2º do art. 14 da Lei 12.101/2009), sendo que: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b/>
          <w:bCs/>
          <w:kern w:val="36"/>
          <w:sz w:val="22"/>
        </w:rPr>
      </w:pPr>
    </w:p>
    <w:p w:rsidR="0084478F" w:rsidRPr="001A2561" w:rsidRDefault="0084478F" w:rsidP="0084478F">
      <w:pPr>
        <w:numPr>
          <w:ilvl w:val="0"/>
          <w:numId w:val="14"/>
        </w:numPr>
        <w:spacing w:after="0" w:line="240" w:lineRule="auto"/>
        <w:ind w:left="993" w:right="0" w:hanging="426"/>
        <w:rPr>
          <w:rFonts w:ascii="Calibri" w:hAnsi="Calibri" w:cs="Calibri"/>
          <w:b/>
          <w:bCs/>
          <w:kern w:val="36"/>
          <w:sz w:val="22"/>
          <w:szCs w:val="20"/>
        </w:rPr>
      </w:pPr>
      <w:r w:rsidRPr="001A2561">
        <w:rPr>
          <w:rFonts w:ascii="Calibri" w:hAnsi="Calibri" w:cs="Calibri"/>
          <w:b/>
          <w:bCs/>
          <w:kern w:val="36"/>
          <w:sz w:val="22"/>
          <w:szCs w:val="20"/>
        </w:rPr>
        <w:t xml:space="preserve">Bolsa de Estudo Integral (100%): </w:t>
      </w:r>
      <w:r w:rsidRPr="001A2561">
        <w:rPr>
          <w:rFonts w:ascii="Calibri" w:hAnsi="Calibri" w:cs="Calibri"/>
          <w:bCs/>
          <w:kern w:val="36"/>
          <w:sz w:val="22"/>
          <w:szCs w:val="20"/>
        </w:rPr>
        <w:t>Será concedida ao estudante cuja renda familiar mensal per capita não exceda o valor de 1 ½ (um e meio) salário mínimo, considerado o valor nacional;</w:t>
      </w:r>
    </w:p>
    <w:p w:rsidR="0084478F" w:rsidRPr="001A2561" w:rsidRDefault="0084478F" w:rsidP="0084478F">
      <w:pPr>
        <w:spacing w:after="0" w:line="240" w:lineRule="auto"/>
        <w:ind w:left="993" w:right="0" w:hanging="426"/>
        <w:rPr>
          <w:rFonts w:ascii="Calibri" w:hAnsi="Calibri" w:cs="Calibri"/>
          <w:b/>
          <w:bCs/>
          <w:kern w:val="36"/>
          <w:sz w:val="22"/>
          <w:szCs w:val="20"/>
        </w:rPr>
      </w:pPr>
    </w:p>
    <w:p w:rsidR="0084478F" w:rsidRPr="001A2561" w:rsidRDefault="0084478F" w:rsidP="0084478F">
      <w:pPr>
        <w:numPr>
          <w:ilvl w:val="0"/>
          <w:numId w:val="14"/>
        </w:numPr>
        <w:spacing w:after="0" w:line="240" w:lineRule="auto"/>
        <w:ind w:left="993" w:right="0" w:hanging="426"/>
        <w:rPr>
          <w:rFonts w:ascii="Calibri" w:hAnsi="Calibri" w:cs="Calibri"/>
          <w:b/>
          <w:bCs/>
          <w:kern w:val="36"/>
          <w:sz w:val="22"/>
          <w:szCs w:val="20"/>
        </w:rPr>
      </w:pPr>
      <w:r w:rsidRPr="001A2561">
        <w:rPr>
          <w:rFonts w:ascii="Calibri" w:hAnsi="Calibri" w:cs="Calibri"/>
          <w:b/>
          <w:bCs/>
          <w:kern w:val="36"/>
          <w:sz w:val="22"/>
          <w:szCs w:val="20"/>
        </w:rPr>
        <w:t xml:space="preserve">Bolsa de Estudo Parcial (50%): </w:t>
      </w:r>
      <w:r w:rsidRPr="001A2561">
        <w:rPr>
          <w:rFonts w:ascii="Calibri" w:hAnsi="Calibri" w:cs="Calibri"/>
          <w:bCs/>
          <w:kern w:val="36"/>
          <w:sz w:val="22"/>
          <w:szCs w:val="20"/>
        </w:rPr>
        <w:t>Será concedida ao estudante cuja renda familiar mensal per capita não exceda o valor de 3 (três) salários mínimos, considerado o valor nacional.</w:t>
      </w:r>
    </w:p>
    <w:p w:rsidR="0084478F" w:rsidRPr="001128EE" w:rsidRDefault="0084478F" w:rsidP="0084478F">
      <w:pPr>
        <w:pStyle w:val="PargrafodaLista"/>
        <w:ind w:left="0" w:firstLine="0"/>
        <w:rPr>
          <w:rFonts w:ascii="Calibri" w:hAnsi="Calibri" w:cs="Calibri"/>
          <w:b/>
          <w:bCs/>
          <w:color w:val="auto"/>
          <w:kern w:val="36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Para a concessão de Bolsas de Estudo, os candidatos serão classificados considerando o enquadramento na </w:t>
      </w:r>
      <w:r w:rsidRPr="001128EE">
        <w:rPr>
          <w:rFonts w:ascii="Calibri" w:hAnsi="Calibri" w:cs="Calibri"/>
          <w:b/>
          <w:color w:val="auto"/>
          <w:sz w:val="22"/>
        </w:rPr>
        <w:t>renda bruta familiar mensal per capita</w:t>
      </w:r>
      <w:r w:rsidRPr="001128EE">
        <w:rPr>
          <w:rFonts w:ascii="Calibri" w:hAnsi="Calibri" w:cs="Calibri"/>
          <w:color w:val="auto"/>
          <w:sz w:val="22"/>
        </w:rPr>
        <w:t xml:space="preserve"> e pelos critérios de </w:t>
      </w:r>
      <w:r w:rsidRPr="001128EE">
        <w:rPr>
          <w:rFonts w:ascii="Calibri" w:hAnsi="Calibri" w:cs="Calibri"/>
          <w:b/>
          <w:color w:val="auto"/>
          <w:sz w:val="22"/>
        </w:rPr>
        <w:t>vulnerabilidade socioeconômica</w:t>
      </w:r>
      <w:r w:rsidRPr="001128EE">
        <w:rPr>
          <w:rFonts w:ascii="Calibri" w:hAnsi="Calibri" w:cs="Calibri"/>
          <w:color w:val="auto"/>
          <w:sz w:val="22"/>
        </w:rPr>
        <w:t>, em conformidade com o disposto no art. 33 do Decreto 8.242/2014, que regulamenta Lei nº 12.101/2009 e Parágrafo Único, art. 10 da Portaria Normativa do MEC nº 15/2017, sendo considerados os itens na seguinte ordem:</w:t>
      </w: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142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993" w:right="0" w:firstLine="0"/>
        <w:contextualSpacing w:val="0"/>
        <w:rPr>
          <w:rFonts w:ascii="Calibri" w:hAnsi="Calibri" w:cs="Calibri"/>
          <w:color w:val="auto"/>
          <w:sz w:val="20"/>
        </w:rPr>
      </w:pPr>
    </w:p>
    <w:p w:rsidR="0084478F" w:rsidRPr="001128EE" w:rsidRDefault="0084478F" w:rsidP="0084478F">
      <w:pPr>
        <w:pStyle w:val="PargrafodaLista"/>
        <w:numPr>
          <w:ilvl w:val="0"/>
          <w:numId w:val="15"/>
        </w:numPr>
        <w:tabs>
          <w:tab w:val="left" w:pos="993"/>
        </w:tabs>
        <w:spacing w:after="0" w:line="240" w:lineRule="auto"/>
        <w:ind w:left="993" w:right="0" w:hanging="426"/>
        <w:contextualSpacing w:val="0"/>
        <w:rPr>
          <w:rFonts w:ascii="Calibri" w:hAnsi="Calibri" w:cs="Calibri"/>
          <w:color w:val="auto"/>
          <w:sz w:val="20"/>
          <w:szCs w:val="20"/>
        </w:rPr>
      </w:pPr>
      <w:r w:rsidRPr="001128EE">
        <w:rPr>
          <w:rFonts w:ascii="Calibri" w:hAnsi="Calibri" w:cs="Calibri"/>
          <w:b/>
          <w:color w:val="auto"/>
          <w:sz w:val="20"/>
        </w:rPr>
        <w:t>Inscritos em programa do Governo:</w:t>
      </w:r>
      <w:r w:rsidRPr="001128EE">
        <w:rPr>
          <w:rFonts w:ascii="Calibri" w:hAnsi="Calibri" w:cs="Calibri"/>
          <w:color w:val="auto"/>
          <w:sz w:val="20"/>
        </w:rPr>
        <w:t xml:space="preserve"> inscrito no </w:t>
      </w:r>
      <w:proofErr w:type="spellStart"/>
      <w:r w:rsidRPr="001128EE">
        <w:rPr>
          <w:rFonts w:ascii="Calibri" w:hAnsi="Calibri" w:cs="Calibri"/>
          <w:color w:val="auto"/>
          <w:sz w:val="20"/>
        </w:rPr>
        <w:t>CadÚnico</w:t>
      </w:r>
      <w:proofErr w:type="spellEnd"/>
      <w:r w:rsidRPr="001128EE">
        <w:rPr>
          <w:rFonts w:ascii="Calibri" w:hAnsi="Calibri" w:cs="Calibri"/>
          <w:color w:val="auto"/>
          <w:sz w:val="20"/>
        </w:rPr>
        <w:t xml:space="preserve">, desde que enquadrado no perfil socioeconômico exigido por Lei; </w:t>
      </w:r>
      <w:r>
        <w:rPr>
          <w:rFonts w:ascii="Calibri" w:hAnsi="Calibri" w:cs="Calibri"/>
          <w:color w:val="auto"/>
          <w:sz w:val="20"/>
        </w:rPr>
        <w:t xml:space="preserve">(ITEM 5.4) </w:t>
      </w:r>
    </w:p>
    <w:p w:rsidR="0084478F" w:rsidRPr="001128EE" w:rsidRDefault="0084478F" w:rsidP="0084478F">
      <w:pPr>
        <w:pStyle w:val="PargrafodaLista"/>
        <w:tabs>
          <w:tab w:val="left" w:pos="993"/>
        </w:tabs>
        <w:spacing w:after="0" w:line="240" w:lineRule="auto"/>
        <w:ind w:left="0" w:right="0" w:firstLine="0"/>
        <w:contextualSpacing w:val="0"/>
        <w:rPr>
          <w:rFonts w:ascii="Calibri" w:hAnsi="Calibri" w:cs="Calibri"/>
          <w:color w:val="auto"/>
          <w:sz w:val="20"/>
          <w:szCs w:val="20"/>
        </w:rPr>
      </w:pPr>
    </w:p>
    <w:p w:rsidR="0084478F" w:rsidRPr="001128EE" w:rsidRDefault="0084478F" w:rsidP="0084478F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right="0" w:hanging="426"/>
        <w:contextualSpacing w:val="0"/>
        <w:rPr>
          <w:rFonts w:ascii="Calibri" w:hAnsi="Calibri" w:cs="Calibri"/>
          <w:color w:val="auto"/>
          <w:sz w:val="20"/>
        </w:rPr>
      </w:pPr>
      <w:r w:rsidRPr="001128EE">
        <w:rPr>
          <w:rFonts w:ascii="Calibri" w:hAnsi="Calibri" w:cs="Calibri"/>
          <w:b/>
          <w:color w:val="auto"/>
          <w:sz w:val="20"/>
        </w:rPr>
        <w:t>Menor renda bruta familiar mensal per capita;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0"/>
        </w:rPr>
      </w:pPr>
    </w:p>
    <w:p w:rsidR="0084478F" w:rsidRPr="001128EE" w:rsidRDefault="0084478F" w:rsidP="0084478F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right="0" w:hanging="426"/>
        <w:contextualSpacing w:val="0"/>
        <w:rPr>
          <w:rFonts w:ascii="Calibri" w:hAnsi="Calibri" w:cs="Calibri"/>
          <w:b/>
          <w:color w:val="auto"/>
          <w:sz w:val="20"/>
        </w:rPr>
      </w:pPr>
      <w:r w:rsidRPr="001128EE">
        <w:rPr>
          <w:rFonts w:ascii="Calibri" w:hAnsi="Calibri" w:cs="Calibri"/>
          <w:b/>
          <w:color w:val="auto"/>
          <w:sz w:val="20"/>
        </w:rPr>
        <w:t>Perfil Socioeconômico;</w:t>
      </w: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993" w:right="0" w:firstLine="0"/>
        <w:contextualSpacing w:val="0"/>
        <w:rPr>
          <w:rFonts w:ascii="Calibri" w:hAnsi="Calibri" w:cs="Calibri"/>
          <w:color w:val="auto"/>
          <w:sz w:val="20"/>
        </w:rPr>
      </w:pPr>
    </w:p>
    <w:p w:rsidR="0084478F" w:rsidRPr="001128EE" w:rsidRDefault="0084478F" w:rsidP="0084478F">
      <w:pPr>
        <w:pStyle w:val="PargrafodaLista"/>
        <w:numPr>
          <w:ilvl w:val="0"/>
          <w:numId w:val="15"/>
        </w:numPr>
        <w:tabs>
          <w:tab w:val="left" w:pos="567"/>
        </w:tabs>
        <w:spacing w:after="0" w:line="240" w:lineRule="auto"/>
        <w:ind w:left="993" w:right="0" w:hanging="426"/>
        <w:contextualSpacing w:val="0"/>
        <w:rPr>
          <w:rFonts w:ascii="Calibri" w:hAnsi="Calibri" w:cs="Calibri"/>
          <w:color w:val="385623"/>
          <w:sz w:val="20"/>
          <w:szCs w:val="20"/>
        </w:rPr>
      </w:pPr>
      <w:r w:rsidRPr="001128EE">
        <w:rPr>
          <w:rFonts w:ascii="Calibri" w:hAnsi="Calibri" w:cs="Calibri"/>
          <w:b/>
          <w:color w:val="auto"/>
          <w:sz w:val="20"/>
          <w:szCs w:val="20"/>
        </w:rPr>
        <w:t>Proximidade da residência</w:t>
      </w:r>
      <w:r>
        <w:rPr>
          <w:rFonts w:ascii="Calibri" w:hAnsi="Calibri" w:cs="Calibri"/>
          <w:b/>
          <w:color w:val="auto"/>
          <w:sz w:val="20"/>
          <w:szCs w:val="20"/>
        </w:rPr>
        <w:t>.</w:t>
      </w:r>
      <w:r w:rsidRPr="001128EE">
        <w:rPr>
          <w:rFonts w:ascii="Calibri" w:hAnsi="Calibri" w:cs="Calibri"/>
          <w:color w:val="385623"/>
          <w:sz w:val="20"/>
          <w:szCs w:val="20"/>
        </w:rPr>
        <w:t xml:space="preserve"> </w:t>
      </w: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567" w:right="0" w:firstLine="0"/>
        <w:contextualSpacing w:val="0"/>
        <w:rPr>
          <w:rFonts w:ascii="Calibri" w:hAnsi="Calibri" w:cs="Calibri"/>
          <w:color w:val="0000FF"/>
          <w:sz w:val="22"/>
        </w:rPr>
      </w:pPr>
    </w:p>
    <w:p w:rsidR="0084478F" w:rsidRPr="001901EA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bCs/>
          <w:color w:val="5B9BD5"/>
          <w:kern w:val="36"/>
          <w:sz w:val="22"/>
        </w:rPr>
      </w:pPr>
      <w:r w:rsidRPr="00D74A0B">
        <w:rPr>
          <w:rFonts w:ascii="Calibri" w:hAnsi="Calibri" w:cs="Calibri"/>
          <w:bCs/>
          <w:color w:val="auto"/>
          <w:kern w:val="36"/>
          <w:sz w:val="22"/>
        </w:rPr>
        <w:t xml:space="preserve">A classificação será feita com base no número de Bolsas de Estudos disponibilizada, </w:t>
      </w:r>
      <w:r w:rsidRPr="000454C8">
        <w:rPr>
          <w:rFonts w:ascii="Calibri" w:hAnsi="Calibri" w:cs="Calibri"/>
          <w:bCs/>
          <w:color w:val="auto"/>
          <w:kern w:val="36"/>
          <w:sz w:val="22"/>
        </w:rPr>
        <w:t>observando a menor renda para a maior renda e a vulnerabilidade social;</w:t>
      </w: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567" w:right="0" w:firstLine="0"/>
        <w:contextualSpacing w:val="0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bCs/>
          <w:color w:val="auto"/>
          <w:kern w:val="36"/>
          <w:sz w:val="22"/>
        </w:rPr>
      </w:pPr>
      <w:r w:rsidRPr="001128EE">
        <w:rPr>
          <w:rFonts w:ascii="Calibri" w:hAnsi="Calibri" w:cs="Calibri"/>
          <w:bCs/>
          <w:color w:val="auto"/>
          <w:kern w:val="36"/>
          <w:sz w:val="22"/>
        </w:rPr>
        <w:t>Será observado o valor da renda familiar bruta mensal per capita comprovada, de acordo com o padrão de vida do grupo familiar, ou seja, o patrimônio da família deve condizer com as informações prestadas na Ficha Socioeconômica, comprovando a situação de vulnerabilidade socioeconômica;</w:t>
      </w:r>
    </w:p>
    <w:p w:rsidR="0084478F" w:rsidRPr="001128EE" w:rsidRDefault="0084478F" w:rsidP="0084478F">
      <w:pPr>
        <w:pStyle w:val="PargrafodaLista"/>
        <w:spacing w:after="0" w:line="240" w:lineRule="auto"/>
        <w:ind w:left="567" w:hanging="425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 A Bolsa incidirá </w:t>
      </w:r>
      <w:r w:rsidRPr="001128EE">
        <w:rPr>
          <w:rFonts w:ascii="Calibri" w:hAnsi="Calibri" w:cs="Calibri"/>
          <w:color w:val="auto"/>
          <w:sz w:val="22"/>
        </w:rPr>
        <w:t xml:space="preserve">sobre </w:t>
      </w:r>
      <w:r w:rsidR="004A2014">
        <w:rPr>
          <w:rFonts w:ascii="Calibri" w:hAnsi="Calibri" w:cs="Calibri"/>
          <w:color w:val="auto"/>
          <w:sz w:val="22"/>
        </w:rPr>
        <w:t>a semestralidade</w:t>
      </w:r>
      <w:r w:rsidRPr="001128EE">
        <w:rPr>
          <w:rFonts w:ascii="Calibri" w:hAnsi="Calibri" w:cs="Calibri"/>
          <w:color w:val="auto"/>
          <w:sz w:val="22"/>
        </w:rPr>
        <w:t xml:space="preserve">, considerando o valor </w:t>
      </w:r>
      <w:r w:rsidRPr="001128EE">
        <w:rPr>
          <w:rFonts w:ascii="Calibri" w:hAnsi="Calibri" w:cs="Calibri"/>
          <w:b/>
          <w:color w:val="auto"/>
          <w:sz w:val="22"/>
        </w:rPr>
        <w:t>(bruto)</w:t>
      </w:r>
      <w:r w:rsidRPr="001128EE">
        <w:rPr>
          <w:rFonts w:ascii="Calibri" w:hAnsi="Calibri" w:cs="Calibri"/>
          <w:color w:val="auto"/>
          <w:sz w:val="22"/>
        </w:rPr>
        <w:t xml:space="preserve"> cobrado em cada parcela, respeitando-se o limite de disciplinas de cada etapa da Educação Básica, bem como série e turno;</w:t>
      </w:r>
    </w:p>
    <w:p w:rsidR="0084478F" w:rsidRPr="001128EE" w:rsidRDefault="0084478F" w:rsidP="0084478F">
      <w:pPr>
        <w:pStyle w:val="PargrafodaLista"/>
        <w:spacing w:after="0" w:line="240" w:lineRule="auto"/>
        <w:ind w:left="567" w:hanging="425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 percentual da Bolsa de Estudo incidirá sobre o valor contratado, no ato da matrícula, não </w:t>
      </w:r>
      <w:r w:rsidRPr="001128EE">
        <w:rPr>
          <w:rFonts w:ascii="Calibri" w:hAnsi="Calibri" w:cs="Calibri"/>
          <w:color w:val="auto"/>
          <w:sz w:val="22"/>
        </w:rPr>
        <w:lastRenderedPageBreak/>
        <w:t>podendo haver acréscimos durante o ano letivo, em que a Bolsa de Estudo foi concedida;</w:t>
      </w:r>
    </w:p>
    <w:p w:rsidR="0084478F" w:rsidRPr="001128EE" w:rsidRDefault="0084478F" w:rsidP="0084478F">
      <w:pPr>
        <w:pStyle w:val="PargrafodaLista"/>
        <w:spacing w:after="0" w:line="240" w:lineRule="auto"/>
        <w:ind w:left="567" w:hanging="425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>Não haverá compensação do benefício com outras parcelas já pagas;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:rsidR="0084478F" w:rsidRDefault="0084478F" w:rsidP="0084478F">
      <w:pPr>
        <w:pStyle w:val="PargrafodaLista"/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O Resultado deste Processo Seletivo de Bolsa de Estudo, será divulgado após reunião da Comissão Interna de Bolsa de Estudo registrada em Ata, com a lista dos candidatos selecionados.</w:t>
      </w:r>
    </w:p>
    <w:p w:rsidR="0084478F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tabs>
          <w:tab w:val="left" w:pos="567"/>
        </w:tabs>
        <w:spacing w:after="0" w:line="240" w:lineRule="auto"/>
        <w:ind w:left="567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0" w:hanging="567"/>
        <w:jc w:val="left"/>
        <w:rPr>
          <w:rFonts w:ascii="Calibri" w:eastAsia="Times New Roman" w:hAnsi="Calibri" w:cs="Calibri"/>
          <w:b/>
          <w:sz w:val="22"/>
          <w:u w:val="single"/>
        </w:rPr>
      </w:pPr>
      <w:r w:rsidRPr="001128EE">
        <w:rPr>
          <w:rFonts w:ascii="Calibri" w:eastAsia="Times New Roman" w:hAnsi="Calibri" w:cs="Calibri"/>
          <w:b/>
          <w:sz w:val="22"/>
          <w:u w:val="single"/>
        </w:rPr>
        <w:t xml:space="preserve">DO RESULTADO </w:t>
      </w:r>
    </w:p>
    <w:p w:rsidR="0084478F" w:rsidRPr="001128EE" w:rsidRDefault="0084478F" w:rsidP="0084478F">
      <w:pPr>
        <w:spacing w:after="0" w:line="240" w:lineRule="auto"/>
        <w:ind w:left="788" w:right="0" w:firstLine="0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trike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 resultado do Processo Seletivo para Bolsa de Estudo, para </w:t>
      </w:r>
      <w:r w:rsidRPr="004A2014">
        <w:rPr>
          <w:rFonts w:ascii="Calibri" w:hAnsi="Calibri" w:cs="Calibri"/>
          <w:color w:val="auto"/>
          <w:sz w:val="22"/>
        </w:rPr>
        <w:t xml:space="preserve">o </w:t>
      </w:r>
      <w:r w:rsidR="00983AAA" w:rsidRPr="004A2014">
        <w:rPr>
          <w:rFonts w:ascii="Calibri" w:hAnsi="Calibri" w:cs="Calibri"/>
          <w:color w:val="auto"/>
          <w:sz w:val="22"/>
        </w:rPr>
        <w:t xml:space="preserve">primeiro semestre </w:t>
      </w:r>
      <w:r w:rsidRPr="001128EE">
        <w:rPr>
          <w:rFonts w:ascii="Calibri" w:hAnsi="Calibri" w:cs="Calibri"/>
          <w:color w:val="auto"/>
          <w:sz w:val="22"/>
        </w:rPr>
        <w:t xml:space="preserve">letivo de 2020, será divulgado através de lista classificatória dos candidatos selecionados, disponibilizada no mural </w:t>
      </w:r>
      <w:r w:rsidRPr="007B0F29">
        <w:rPr>
          <w:rFonts w:ascii="Calibri" w:hAnsi="Calibri" w:cs="Calibri"/>
          <w:color w:val="auto"/>
          <w:sz w:val="22"/>
        </w:rPr>
        <w:t>e/ou site da unidade educacional</w:t>
      </w:r>
      <w:r w:rsidRPr="001128EE">
        <w:rPr>
          <w:rFonts w:ascii="Calibri" w:hAnsi="Calibri" w:cs="Calibri"/>
          <w:color w:val="auto"/>
          <w:sz w:val="22"/>
        </w:rPr>
        <w:t>, nas datas disposto no cronograma do item 4;</w:t>
      </w:r>
    </w:p>
    <w:p w:rsidR="0084478F" w:rsidRPr="001128EE" w:rsidRDefault="0084478F" w:rsidP="0084478F">
      <w:pPr>
        <w:spacing w:after="0" w:line="240" w:lineRule="auto"/>
        <w:ind w:left="720" w:right="0" w:firstLine="0"/>
        <w:jc w:val="left"/>
        <w:rPr>
          <w:rFonts w:ascii="Calibri" w:hAnsi="Calibri" w:cs="Calibri"/>
          <w:color w:val="auto"/>
          <w:sz w:val="22"/>
        </w:rPr>
      </w:pPr>
    </w:p>
    <w:p w:rsidR="0084478F" w:rsidRPr="00C74A6C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C74A6C">
        <w:rPr>
          <w:rFonts w:ascii="Calibri" w:hAnsi="Calibri" w:cs="Calibri"/>
          <w:color w:val="auto"/>
          <w:sz w:val="22"/>
        </w:rPr>
        <w:t>Não haverá reavaliação dos resultados;</w:t>
      </w:r>
    </w:p>
    <w:p w:rsidR="0084478F" w:rsidRDefault="0084478F" w:rsidP="0084478F">
      <w:pPr>
        <w:pStyle w:val="PargrafodaLista"/>
        <w:ind w:left="567" w:hanging="567"/>
        <w:rPr>
          <w:rFonts w:ascii="Calibri" w:hAnsi="Calibri" w:cs="Calibri"/>
          <w:sz w:val="22"/>
        </w:rPr>
      </w:pPr>
    </w:p>
    <w:p w:rsidR="0084478F" w:rsidRPr="00C74A6C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C74A6C">
        <w:rPr>
          <w:rFonts w:ascii="Calibri" w:hAnsi="Calibri" w:cs="Calibri"/>
          <w:sz w:val="22"/>
        </w:rPr>
        <w:t xml:space="preserve">Terão </w:t>
      </w:r>
      <w:r w:rsidRPr="007B0F29">
        <w:rPr>
          <w:rFonts w:ascii="Calibri" w:hAnsi="Calibri" w:cs="Calibri"/>
          <w:sz w:val="22"/>
        </w:rPr>
        <w:t>prioridade os candidatos</w:t>
      </w:r>
      <w:r w:rsidRPr="00C74A6C">
        <w:rPr>
          <w:rFonts w:ascii="Calibri" w:hAnsi="Calibri" w:cs="Calibri"/>
          <w:sz w:val="22"/>
        </w:rPr>
        <w:t xml:space="preserve"> oriundos de famílias de baixa renda, inscritos no Cadastro Único para Programas Sociais do Governo Federal - </w:t>
      </w:r>
      <w:proofErr w:type="spellStart"/>
      <w:r w:rsidRPr="00C74A6C">
        <w:rPr>
          <w:rFonts w:ascii="Calibri" w:hAnsi="Calibri" w:cs="Calibri"/>
          <w:sz w:val="22"/>
        </w:rPr>
        <w:t>CadÚnico</w:t>
      </w:r>
      <w:proofErr w:type="spellEnd"/>
      <w:r w:rsidRPr="00C74A6C">
        <w:rPr>
          <w:rFonts w:ascii="Calibri" w:hAnsi="Calibri" w:cs="Calibri"/>
          <w:sz w:val="22"/>
        </w:rPr>
        <w:t>, que se enquadrem no perfil socioeconômico e na renda bruta familiar mensal per capita, base para se aferir o direito de bolsa integral ou parcial, conforme exigido pela Lei nº 12.101/2009;</w:t>
      </w:r>
    </w:p>
    <w:p w:rsidR="0084478F" w:rsidRPr="001128EE" w:rsidRDefault="0084478F" w:rsidP="0084478F">
      <w:pPr>
        <w:spacing w:after="0" w:line="240" w:lineRule="auto"/>
        <w:ind w:left="567" w:right="0" w:firstLine="0"/>
        <w:jc w:val="left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0" w:hanging="567"/>
        <w:rPr>
          <w:rFonts w:ascii="Calibri" w:hAnsi="Calibri" w:cs="Calibri"/>
          <w:b/>
          <w:color w:val="auto"/>
          <w:sz w:val="22"/>
          <w:u w:val="single"/>
        </w:rPr>
      </w:pPr>
      <w:r w:rsidRPr="001128EE">
        <w:rPr>
          <w:rFonts w:ascii="Calibri" w:hAnsi="Calibri" w:cs="Calibri"/>
          <w:b/>
          <w:color w:val="auto"/>
          <w:sz w:val="22"/>
          <w:u w:val="single"/>
        </w:rPr>
        <w:t>DA FORMALIZAÇÃO DO BENEFÍCIO / MATRÍCULA</w:t>
      </w:r>
    </w:p>
    <w:p w:rsidR="0084478F" w:rsidRPr="001128EE" w:rsidRDefault="0084478F" w:rsidP="0084478F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Para a concessão do benefício da Bolsa de Estudo para o </w:t>
      </w:r>
      <w:r w:rsidR="00983AAA" w:rsidRPr="004A2014">
        <w:rPr>
          <w:rFonts w:ascii="Calibri" w:hAnsi="Calibri" w:cs="Calibri"/>
          <w:color w:val="auto"/>
          <w:sz w:val="22"/>
        </w:rPr>
        <w:t xml:space="preserve">primeiro semestre </w:t>
      </w:r>
      <w:r w:rsidR="00983AAA" w:rsidRPr="001128EE">
        <w:rPr>
          <w:rFonts w:ascii="Calibri" w:hAnsi="Calibri" w:cs="Calibri"/>
          <w:color w:val="auto"/>
          <w:sz w:val="22"/>
        </w:rPr>
        <w:t>letivo</w:t>
      </w:r>
      <w:r w:rsidRPr="001128EE">
        <w:rPr>
          <w:rFonts w:ascii="Calibri" w:hAnsi="Calibri" w:cs="Calibri"/>
          <w:color w:val="auto"/>
          <w:sz w:val="22"/>
        </w:rPr>
        <w:t xml:space="preserve"> de 2020, o responsável legal pelo candidato selecionado, deverá comparecer a Secretaria Escolar, e e</w:t>
      </w:r>
      <w:r>
        <w:rPr>
          <w:rFonts w:ascii="Calibri" w:hAnsi="Calibri" w:cs="Calibri"/>
          <w:color w:val="auto"/>
          <w:sz w:val="22"/>
        </w:rPr>
        <w:t xml:space="preserve">fetivar a matrícula do bolsista, </w:t>
      </w:r>
      <w:r w:rsidRPr="001128EE">
        <w:rPr>
          <w:rFonts w:ascii="Calibri" w:hAnsi="Calibri" w:cs="Calibri"/>
          <w:color w:val="auto"/>
          <w:sz w:val="22"/>
        </w:rPr>
        <w:t xml:space="preserve">munido de </w:t>
      </w:r>
      <w:r>
        <w:rPr>
          <w:rFonts w:ascii="Calibri" w:hAnsi="Calibri" w:cs="Calibri"/>
          <w:color w:val="auto"/>
          <w:sz w:val="22"/>
        </w:rPr>
        <w:t xml:space="preserve">todos os documentos necessários, </w:t>
      </w:r>
      <w:r w:rsidRPr="001128EE">
        <w:rPr>
          <w:rFonts w:ascii="Calibri" w:hAnsi="Calibri" w:cs="Calibri"/>
          <w:color w:val="auto"/>
          <w:sz w:val="22"/>
        </w:rPr>
        <w:t>consonante aos prazos previstos no Cronograma descrito no item 4 deste Edital;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Será desclassificado</w:t>
      </w:r>
      <w:r w:rsidRPr="001128EE">
        <w:rPr>
          <w:rFonts w:ascii="Calibri" w:hAnsi="Calibri" w:cs="Calibri"/>
          <w:color w:val="auto"/>
          <w:sz w:val="22"/>
        </w:rPr>
        <w:t xml:space="preserve"> do processo de recebimento da Bolsa de Estudo </w:t>
      </w:r>
      <w:r w:rsidRPr="001128EE">
        <w:rPr>
          <w:rFonts w:ascii="Calibri" w:hAnsi="Calibri" w:cs="Calibri"/>
          <w:b/>
          <w:color w:val="auto"/>
          <w:sz w:val="22"/>
        </w:rPr>
        <w:t>o candidato cujo responsável legal não realizar a matrícula</w:t>
      </w:r>
      <w:r w:rsidRPr="001128EE">
        <w:rPr>
          <w:rFonts w:ascii="Calibri" w:hAnsi="Calibri" w:cs="Calibri"/>
          <w:color w:val="auto"/>
          <w:sz w:val="22"/>
        </w:rPr>
        <w:t xml:space="preserve">, no prazo e na forma previstos, </w:t>
      </w:r>
      <w:r w:rsidRPr="001128EE">
        <w:rPr>
          <w:rFonts w:ascii="Calibri" w:hAnsi="Calibri" w:cs="Calibri"/>
          <w:b/>
          <w:color w:val="auto"/>
          <w:sz w:val="22"/>
        </w:rPr>
        <w:t>sendo sua vaga</w:t>
      </w:r>
      <w:r>
        <w:rPr>
          <w:rFonts w:ascii="Calibri" w:hAnsi="Calibri" w:cs="Calibri"/>
          <w:b/>
          <w:color w:val="auto"/>
          <w:sz w:val="22"/>
        </w:rPr>
        <w:t xml:space="preserve"> de bolsista</w:t>
      </w:r>
      <w:r w:rsidRPr="001128EE">
        <w:rPr>
          <w:rFonts w:ascii="Calibri" w:hAnsi="Calibri" w:cs="Calibri"/>
          <w:b/>
          <w:color w:val="auto"/>
          <w:sz w:val="22"/>
        </w:rPr>
        <w:t xml:space="preserve"> transferida de forma imediata ao primeiro candidato apto</w:t>
      </w:r>
      <w:r w:rsidRPr="001128EE">
        <w:rPr>
          <w:rFonts w:ascii="Calibri" w:hAnsi="Calibri" w:cs="Calibri"/>
          <w:color w:val="auto"/>
          <w:sz w:val="22"/>
        </w:rPr>
        <w:t>, na lista de</w:t>
      </w:r>
      <w:r w:rsidRPr="001128EE">
        <w:rPr>
          <w:rFonts w:ascii="Calibri" w:hAnsi="Calibri" w:cs="Calibri"/>
          <w:color w:val="0000FF"/>
          <w:sz w:val="22"/>
        </w:rPr>
        <w:t xml:space="preserve"> </w:t>
      </w:r>
      <w:r w:rsidRPr="001128EE">
        <w:rPr>
          <w:rFonts w:ascii="Calibri" w:hAnsi="Calibri" w:cs="Calibri"/>
          <w:color w:val="auto"/>
          <w:sz w:val="22"/>
        </w:rPr>
        <w:t xml:space="preserve">classificação para vagas remanescentes, lista de espera; 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Para os candidatos selecionados </w:t>
      </w:r>
      <w:r>
        <w:rPr>
          <w:rFonts w:ascii="Calibri" w:hAnsi="Calibri" w:cs="Calibri"/>
          <w:color w:val="auto"/>
          <w:sz w:val="22"/>
        </w:rPr>
        <w:t xml:space="preserve">a </w:t>
      </w:r>
      <w:r w:rsidRPr="001128EE">
        <w:rPr>
          <w:rFonts w:ascii="Calibri" w:hAnsi="Calibri" w:cs="Calibri"/>
          <w:color w:val="auto"/>
          <w:sz w:val="22"/>
        </w:rPr>
        <w:t xml:space="preserve">Bolsa de Estudo Parcial (50%), para que o benefício seja </w:t>
      </w:r>
      <w:r w:rsidRPr="001128EE">
        <w:rPr>
          <w:rFonts w:ascii="Calibri" w:hAnsi="Calibri" w:cs="Calibri"/>
          <w:color w:val="auto"/>
          <w:sz w:val="22"/>
        </w:rPr>
        <w:t xml:space="preserve">conferido, na matricula, o responsável legal deverá estar quite com a obrigação financeira contratual da parcela do Contrato de Prestação de Serviços Educacionais que não abarcada pela Bolsa; 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Por ocasião da matrícula, deverá ser assinado o Termo de Concessão </w:t>
      </w:r>
      <w:r>
        <w:rPr>
          <w:rFonts w:ascii="Calibri" w:hAnsi="Calibri" w:cs="Calibri"/>
          <w:color w:val="auto"/>
          <w:sz w:val="22"/>
        </w:rPr>
        <w:t xml:space="preserve">de Bolsa </w:t>
      </w:r>
      <w:r w:rsidRPr="001128EE">
        <w:rPr>
          <w:rFonts w:ascii="Calibri" w:hAnsi="Calibri" w:cs="Calibri"/>
          <w:color w:val="auto"/>
          <w:sz w:val="22"/>
        </w:rPr>
        <w:t>e atender os prazos e demais normatizações contidas no cronograma do item 4 deste presente Edital.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spacing w:after="0" w:line="240" w:lineRule="auto"/>
        <w:ind w:right="0"/>
        <w:jc w:val="left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-159" w:hanging="567"/>
        <w:jc w:val="left"/>
        <w:rPr>
          <w:rFonts w:ascii="Calibri" w:eastAsia="Times New Roman" w:hAnsi="Calibri" w:cs="Calibri"/>
          <w:b/>
          <w:color w:val="auto"/>
          <w:sz w:val="22"/>
          <w:u w:val="single"/>
        </w:rPr>
      </w:pPr>
      <w:r w:rsidRPr="001128EE">
        <w:rPr>
          <w:rFonts w:ascii="Calibri" w:eastAsia="Times New Roman" w:hAnsi="Calibri" w:cs="Calibri"/>
          <w:b/>
          <w:color w:val="auto"/>
          <w:sz w:val="22"/>
          <w:u w:val="single"/>
        </w:rPr>
        <w:t>DA DESCLASSIFICAÇÃO / CANCELAMENTO DA BOLSA</w:t>
      </w:r>
    </w:p>
    <w:p w:rsidR="0084478F" w:rsidRPr="001128EE" w:rsidRDefault="0084478F" w:rsidP="0084478F">
      <w:pPr>
        <w:pStyle w:val="PargrafodaLista"/>
        <w:spacing w:after="0" w:line="240" w:lineRule="auto"/>
        <w:ind w:left="567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O candidato será desclassificado quando deixar de cumprir rigorosamente os prazos definidos neste Edital;</w:t>
      </w:r>
    </w:p>
    <w:p w:rsidR="0084478F" w:rsidRPr="001128EE" w:rsidRDefault="0084478F" w:rsidP="0084478F">
      <w:pPr>
        <w:pStyle w:val="PargrafodaLista"/>
        <w:spacing w:after="0" w:line="240" w:lineRule="auto"/>
        <w:ind w:left="567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Será desclassificado o candidato que não atender </w:t>
      </w:r>
      <w:proofErr w:type="spellStart"/>
      <w:r w:rsidRPr="001128EE">
        <w:rPr>
          <w:rFonts w:ascii="Calibri" w:hAnsi="Calibri" w:cs="Calibri"/>
          <w:color w:val="auto"/>
          <w:sz w:val="22"/>
        </w:rPr>
        <w:t>o</w:t>
      </w:r>
      <w:proofErr w:type="spellEnd"/>
      <w:r w:rsidRPr="001128EE">
        <w:rPr>
          <w:rFonts w:ascii="Calibri" w:hAnsi="Calibri" w:cs="Calibri"/>
          <w:color w:val="auto"/>
          <w:sz w:val="22"/>
        </w:rPr>
        <w:t xml:space="preserve"> requisito de vulnerabilidade socioeconômica, a partir da validação da renda per capita realizado por profissional de Serviço Social;</w:t>
      </w:r>
    </w:p>
    <w:p w:rsidR="0084478F" w:rsidRPr="001128EE" w:rsidRDefault="0084478F" w:rsidP="0084478F">
      <w:pPr>
        <w:pStyle w:val="PargrafodaLista"/>
        <w:spacing w:after="0" w:line="240" w:lineRule="auto"/>
        <w:ind w:left="567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O interessado que não efetivar a matricula no período indicado no cronograma (Item 4) será desclassificado;</w:t>
      </w:r>
    </w:p>
    <w:p w:rsidR="0084478F" w:rsidRPr="004A2014" w:rsidRDefault="0084478F" w:rsidP="004A2014">
      <w:pPr>
        <w:ind w:left="0" w:firstLine="0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O não cumprimento de acordo financeiro firmado anteriormente à concessão da Bolsa de Estudo desclassifica o pedido;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0000FF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2A6E7B">
        <w:rPr>
          <w:rFonts w:ascii="Calibri" w:hAnsi="Calibri" w:cs="Calibri"/>
          <w:color w:val="auto"/>
          <w:sz w:val="22"/>
        </w:rPr>
        <w:t xml:space="preserve">O candidato será desclassificado </w:t>
      </w:r>
      <w:r>
        <w:rPr>
          <w:rFonts w:ascii="Calibri" w:hAnsi="Calibri" w:cs="Calibri"/>
          <w:color w:val="auto"/>
          <w:sz w:val="22"/>
        </w:rPr>
        <w:t>quando d</w:t>
      </w:r>
      <w:r w:rsidRPr="001128EE">
        <w:rPr>
          <w:rFonts w:ascii="Calibri" w:hAnsi="Calibri" w:cs="Calibri"/>
          <w:color w:val="auto"/>
          <w:sz w:val="22"/>
        </w:rPr>
        <w:t>eixar de cumprir obrigações financeiras, no caso de bolsa parcial (50%) após o terceiro mês de inadimplência, e não poderá pleitear</w:t>
      </w:r>
      <w:r>
        <w:rPr>
          <w:rFonts w:ascii="Calibri" w:hAnsi="Calibri" w:cs="Calibri"/>
          <w:color w:val="auto"/>
          <w:sz w:val="22"/>
        </w:rPr>
        <w:t xml:space="preserve"> Bolsa de Estudo no próximo </w:t>
      </w:r>
      <w:r w:rsidR="004A2014">
        <w:rPr>
          <w:rFonts w:ascii="Calibri" w:hAnsi="Calibri" w:cs="Calibri"/>
          <w:color w:val="auto"/>
          <w:sz w:val="22"/>
        </w:rPr>
        <w:t>período letivo</w:t>
      </w:r>
      <w:r>
        <w:rPr>
          <w:rFonts w:ascii="Calibri" w:hAnsi="Calibri" w:cs="Calibri"/>
          <w:color w:val="auto"/>
          <w:sz w:val="22"/>
        </w:rPr>
        <w:t xml:space="preserve">, sem o ajuste financeiro necessário. 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Descumprir o Regimento Escolar, Manual do Aluno e Código Disciplinar poderá acarretar em cancelamento ou desclassificação do pedido;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spacing w:after="0" w:line="240" w:lineRule="auto"/>
        <w:ind w:left="0" w:righ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bCs/>
          <w:color w:val="auto"/>
          <w:sz w:val="22"/>
        </w:rPr>
        <w:t>A falta de qualquer documento ou descumprimento dos prazos estabelecidos por este Edital acarretará em desclassificação automática do pedido de Bolsa de Estudo;</w:t>
      </w:r>
      <w:r w:rsidRPr="001128EE">
        <w:rPr>
          <w:rFonts w:ascii="Calibri" w:hAnsi="Calibri" w:cs="Calibri"/>
          <w:b/>
          <w:bCs/>
          <w:color w:val="auto"/>
          <w:sz w:val="22"/>
        </w:rPr>
        <w:t xml:space="preserve"> </w:t>
      </w:r>
    </w:p>
    <w:p w:rsidR="0084478F" w:rsidRPr="001128EE" w:rsidRDefault="0084478F" w:rsidP="0084478F">
      <w:pPr>
        <w:pStyle w:val="PargrafodaLista"/>
        <w:ind w:lef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spacing w:after="0" w:line="240" w:lineRule="auto"/>
        <w:ind w:left="851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0"/>
          <w:numId w:val="6"/>
        </w:numPr>
        <w:spacing w:after="0" w:line="240" w:lineRule="auto"/>
        <w:ind w:left="567" w:right="0" w:hanging="567"/>
        <w:jc w:val="left"/>
        <w:rPr>
          <w:rFonts w:ascii="Calibri" w:eastAsia="Times New Roman" w:hAnsi="Calibri" w:cs="Calibri"/>
          <w:b/>
          <w:sz w:val="22"/>
          <w:u w:val="single"/>
        </w:rPr>
      </w:pPr>
      <w:r w:rsidRPr="001128EE">
        <w:rPr>
          <w:rFonts w:ascii="Calibri" w:eastAsia="Times New Roman" w:hAnsi="Calibri" w:cs="Calibri"/>
          <w:b/>
          <w:sz w:val="22"/>
          <w:u w:val="single"/>
        </w:rPr>
        <w:t xml:space="preserve">DAS DISPOSIÇÕES GERAIS </w:t>
      </w:r>
    </w:p>
    <w:p w:rsidR="0084478F" w:rsidRPr="001128EE" w:rsidRDefault="0084478F" w:rsidP="0084478F">
      <w:pPr>
        <w:pStyle w:val="PargrafodaLista"/>
        <w:spacing w:after="0" w:line="240" w:lineRule="auto"/>
        <w:ind w:left="567" w:hanging="429"/>
        <w:contextualSpacing w:val="0"/>
        <w:rPr>
          <w:rFonts w:ascii="Calibri" w:hAnsi="Calibri" w:cs="Calibri"/>
          <w:sz w:val="22"/>
          <w:highlight w:val="cyan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Havendo mudança da situação socioeconômica do grupo familiar, até a data de início das aulas, a Instituição deverá ser procurada e/ou </w:t>
      </w:r>
      <w:r w:rsidRPr="001128EE">
        <w:rPr>
          <w:rFonts w:ascii="Calibri" w:hAnsi="Calibri" w:cs="Calibri"/>
          <w:sz w:val="22"/>
        </w:rPr>
        <w:lastRenderedPageBreak/>
        <w:t>notificada, para que sejam ajustados, eventuais benefícios concedidos, a nova situação;</w:t>
      </w:r>
    </w:p>
    <w:p w:rsidR="0084478F" w:rsidRPr="001128EE" w:rsidRDefault="0084478F" w:rsidP="0084478F">
      <w:pPr>
        <w:pStyle w:val="PargrafodaLista"/>
        <w:spacing w:after="0" w:line="240" w:lineRule="auto"/>
        <w:ind w:left="567" w:right="0" w:firstLine="0"/>
        <w:contextualSpacing w:val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pStyle w:val="PargrafodaLista"/>
        <w:numPr>
          <w:ilvl w:val="1"/>
          <w:numId w:val="6"/>
        </w:numPr>
        <w:spacing w:after="0" w:line="240" w:lineRule="auto"/>
        <w:ind w:left="567" w:right="0" w:hanging="567"/>
        <w:contextualSpacing w:val="0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>Alunos pagantes que venham ter uma mudança significativa no perfil socioeconômico familiar durante o ano, por motivo de morte, doenças e ou perda do emprego dos provedores do grupo familiar, poderá solicitar bolsa pela ocorrência do fato, desde que atenda as exigências aqui descritas e apresente a Ficha Socioeconômica devidamente preenchida e os documentos necessários para a análise do perfil socioeconômico. Após análise poderá ser concedida a Bolsa de Estudo, mesmo que fora do prazo do Processo Seletivo, sem a necessidade de um A</w:t>
      </w:r>
      <w:r>
        <w:rPr>
          <w:rFonts w:ascii="Calibri" w:hAnsi="Calibri" w:cs="Calibri"/>
          <w:sz w:val="22"/>
        </w:rPr>
        <w:t>ditivo. Se houver vagas disponíveis.</w:t>
      </w:r>
    </w:p>
    <w:p w:rsidR="0084478F" w:rsidRPr="001128EE" w:rsidRDefault="0084478F" w:rsidP="0084478F">
      <w:pPr>
        <w:spacing w:after="0" w:line="240" w:lineRule="auto"/>
        <w:ind w:left="567" w:right="0" w:hanging="429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</w:t>
      </w:r>
      <w:r w:rsidRPr="002045F4">
        <w:rPr>
          <w:rFonts w:ascii="Calibri" w:hAnsi="Calibri" w:cs="Calibri"/>
          <w:b/>
          <w:color w:val="auto"/>
          <w:sz w:val="22"/>
        </w:rPr>
        <w:t>inscrição</w:t>
      </w:r>
      <w:r w:rsidRPr="001128EE">
        <w:rPr>
          <w:rFonts w:ascii="Calibri" w:hAnsi="Calibri" w:cs="Calibri"/>
          <w:color w:val="auto"/>
          <w:sz w:val="22"/>
        </w:rPr>
        <w:t xml:space="preserve"> do candidato </w:t>
      </w:r>
      <w:r w:rsidRPr="002045F4">
        <w:rPr>
          <w:rFonts w:ascii="Calibri" w:hAnsi="Calibri" w:cs="Calibri"/>
          <w:b/>
          <w:color w:val="auto"/>
          <w:sz w:val="22"/>
        </w:rPr>
        <w:t>no Processo Seletivo</w:t>
      </w:r>
      <w:r w:rsidRPr="001128EE">
        <w:rPr>
          <w:rFonts w:ascii="Calibri" w:hAnsi="Calibri" w:cs="Calibri"/>
          <w:color w:val="auto"/>
          <w:sz w:val="22"/>
        </w:rPr>
        <w:t xml:space="preserve">, </w:t>
      </w:r>
      <w:r w:rsidRPr="002045F4">
        <w:rPr>
          <w:rFonts w:ascii="Calibri" w:hAnsi="Calibri" w:cs="Calibri"/>
          <w:b/>
          <w:color w:val="auto"/>
          <w:sz w:val="22"/>
        </w:rPr>
        <w:t>não</w:t>
      </w:r>
      <w:r w:rsidRPr="001128EE">
        <w:rPr>
          <w:rFonts w:ascii="Calibri" w:hAnsi="Calibri" w:cs="Calibri"/>
          <w:color w:val="auto"/>
          <w:sz w:val="22"/>
        </w:rPr>
        <w:t xml:space="preserve"> </w:t>
      </w:r>
      <w:r w:rsidRPr="001128EE">
        <w:rPr>
          <w:rFonts w:ascii="Calibri" w:hAnsi="Calibri" w:cs="Calibri"/>
          <w:b/>
          <w:sz w:val="22"/>
        </w:rPr>
        <w:t xml:space="preserve">garante por si só a concessão da Bolsa </w:t>
      </w:r>
      <w:r w:rsidRPr="001128EE">
        <w:rPr>
          <w:rFonts w:ascii="Calibri" w:hAnsi="Calibri" w:cs="Calibri"/>
          <w:b/>
          <w:color w:val="auto"/>
          <w:sz w:val="22"/>
        </w:rPr>
        <w:t>de Estudo</w:t>
      </w:r>
      <w:r w:rsidRPr="001128EE">
        <w:rPr>
          <w:rFonts w:ascii="Calibri" w:hAnsi="Calibri" w:cs="Calibri"/>
          <w:color w:val="auto"/>
          <w:sz w:val="22"/>
        </w:rPr>
        <w:t xml:space="preserve">, consequentemente, </w:t>
      </w:r>
      <w:r w:rsidRPr="002045F4">
        <w:rPr>
          <w:rFonts w:ascii="Calibri" w:hAnsi="Calibri" w:cs="Calibri"/>
          <w:b/>
          <w:color w:val="auto"/>
          <w:sz w:val="22"/>
        </w:rPr>
        <w:t>a mantida não poderá responsabilizar-se</w:t>
      </w:r>
      <w:r w:rsidRPr="001128EE">
        <w:rPr>
          <w:rFonts w:ascii="Calibri" w:hAnsi="Calibri" w:cs="Calibri"/>
          <w:color w:val="auto"/>
          <w:sz w:val="22"/>
        </w:rPr>
        <w:t xml:space="preserve"> em decorrência do período do Processo Seletivo </w:t>
      </w:r>
      <w:r w:rsidRPr="002045F4">
        <w:rPr>
          <w:rFonts w:ascii="Calibri" w:hAnsi="Calibri" w:cs="Calibri"/>
          <w:b/>
          <w:color w:val="auto"/>
          <w:sz w:val="22"/>
        </w:rPr>
        <w:t>por eventual perda de vaga</w:t>
      </w:r>
      <w:r w:rsidRPr="001128EE">
        <w:rPr>
          <w:rFonts w:ascii="Calibri" w:hAnsi="Calibri" w:cs="Calibri"/>
          <w:color w:val="auto"/>
          <w:sz w:val="22"/>
        </w:rPr>
        <w:t xml:space="preserve"> na rede de ensino público ou privado.  </w:t>
      </w:r>
      <w:r w:rsidRPr="002045F4">
        <w:rPr>
          <w:rFonts w:ascii="Calibri" w:hAnsi="Calibri" w:cs="Calibri"/>
          <w:b/>
          <w:color w:val="auto"/>
          <w:sz w:val="22"/>
        </w:rPr>
        <w:t>Desse modo, recomenda-se ao responsável legal do candidato bolsista novo, a reserva de vaga na rede pública;</w:t>
      </w:r>
    </w:p>
    <w:p w:rsidR="0084478F" w:rsidRPr="001128EE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>Para fins de esclarecimento, a análise da renda bruta familiar mensal per capita será apurada de acordo com os critérios definidos pelo MEC através do art. 12, da Portaria Normativa nº 15/2017: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sz w:val="22"/>
        </w:rPr>
      </w:pPr>
    </w:p>
    <w:p w:rsidR="0084478F" w:rsidRPr="001A6B82" w:rsidRDefault="0084478F" w:rsidP="0084478F">
      <w:pPr>
        <w:tabs>
          <w:tab w:val="left" w:pos="1134"/>
        </w:tabs>
        <w:spacing w:after="0" w:line="240" w:lineRule="auto"/>
        <w:ind w:left="1134" w:right="0" w:hanging="567"/>
        <w:rPr>
          <w:rFonts w:ascii="Calibri" w:hAnsi="Calibri" w:cs="Calibri"/>
          <w:i/>
          <w:sz w:val="22"/>
          <w:szCs w:val="20"/>
        </w:rPr>
      </w:pPr>
      <w:proofErr w:type="gramStart"/>
      <w:r>
        <w:rPr>
          <w:rFonts w:ascii="Calibri" w:hAnsi="Calibri" w:cs="Calibri"/>
          <w:sz w:val="22"/>
          <w:szCs w:val="20"/>
        </w:rPr>
        <w:t>12.4.1</w:t>
      </w:r>
      <w:r>
        <w:rPr>
          <w:rFonts w:ascii="Calibri" w:hAnsi="Calibri" w:cs="Calibri"/>
          <w:sz w:val="22"/>
          <w:szCs w:val="20"/>
        </w:rPr>
        <w:tab/>
      </w:r>
      <w:r w:rsidRPr="001A6B82">
        <w:rPr>
          <w:rFonts w:ascii="Calibri" w:hAnsi="Calibri" w:cs="Calibri"/>
          <w:sz w:val="22"/>
          <w:szCs w:val="20"/>
        </w:rPr>
        <w:t>No</w:t>
      </w:r>
      <w:proofErr w:type="gramEnd"/>
      <w:r w:rsidRPr="001A6B82">
        <w:rPr>
          <w:rFonts w:ascii="Calibri" w:hAnsi="Calibri" w:cs="Calibri"/>
          <w:sz w:val="22"/>
          <w:szCs w:val="20"/>
        </w:rPr>
        <w:t xml:space="preserve"> cálculo serão computados os rendimentos de qualquer natureza percebidos pelos membros do grupo familiar, a título regular ou eventual, inclusive aqueles provenientes de locação ou de arrendamento de bens móveis e imóveis. </w:t>
      </w:r>
    </w:p>
    <w:p w:rsidR="0084478F" w:rsidRPr="001A6B82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i/>
          <w:sz w:val="22"/>
          <w:szCs w:val="20"/>
        </w:rPr>
      </w:pPr>
    </w:p>
    <w:p w:rsidR="0084478F" w:rsidRPr="001A6B82" w:rsidRDefault="0084478F" w:rsidP="0084478F">
      <w:pPr>
        <w:spacing w:after="0" w:line="240" w:lineRule="auto"/>
        <w:ind w:left="993" w:right="0" w:firstLine="141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>Estão excluídos do cálculo:</w:t>
      </w:r>
    </w:p>
    <w:p w:rsidR="0084478F" w:rsidRPr="001A6B82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i/>
          <w:sz w:val="22"/>
          <w:szCs w:val="20"/>
        </w:rPr>
      </w:pPr>
    </w:p>
    <w:p w:rsidR="0084478F" w:rsidRPr="001A6B82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I - </w:t>
      </w:r>
      <w:proofErr w:type="gramStart"/>
      <w:r w:rsidRPr="001A6B82">
        <w:rPr>
          <w:rFonts w:ascii="Calibri" w:hAnsi="Calibri" w:cs="Calibri"/>
          <w:i/>
          <w:sz w:val="22"/>
          <w:szCs w:val="20"/>
        </w:rPr>
        <w:t>os</w:t>
      </w:r>
      <w:proofErr w:type="gramEnd"/>
      <w:r w:rsidRPr="001A6B82">
        <w:rPr>
          <w:rFonts w:ascii="Calibri" w:hAnsi="Calibri" w:cs="Calibri"/>
          <w:i/>
          <w:sz w:val="22"/>
          <w:szCs w:val="20"/>
        </w:rPr>
        <w:t xml:space="preserve"> valores percebidos a título de: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a) auxílios para alimentação e transporte;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b) diárias e reembolsos de despesas;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c) adiantamentos e antecipações;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d) estornos e compensações referentes a períodos anteriores;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e) indenizações decorrentes de contratos de seguros; e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f) indenizações por danos materiais e morais por força de decisão judicial. </w:t>
      </w:r>
    </w:p>
    <w:p w:rsidR="0084478F" w:rsidRPr="001A6B82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i/>
          <w:sz w:val="22"/>
          <w:szCs w:val="20"/>
        </w:rPr>
      </w:pPr>
    </w:p>
    <w:p w:rsidR="0084478F" w:rsidRPr="001A6B82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II - </w:t>
      </w:r>
      <w:proofErr w:type="gramStart"/>
      <w:r w:rsidRPr="001A6B82">
        <w:rPr>
          <w:rFonts w:ascii="Calibri" w:hAnsi="Calibri" w:cs="Calibri"/>
          <w:i/>
          <w:sz w:val="22"/>
          <w:szCs w:val="20"/>
        </w:rPr>
        <w:t>os</w:t>
      </w:r>
      <w:proofErr w:type="gramEnd"/>
      <w:r w:rsidRPr="001A6B82">
        <w:rPr>
          <w:rFonts w:ascii="Calibri" w:hAnsi="Calibri" w:cs="Calibri"/>
          <w:i/>
          <w:sz w:val="22"/>
          <w:szCs w:val="20"/>
        </w:rPr>
        <w:t xml:space="preserve"> rendimentos percebidos no âmbito dos seguintes programas: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a) Programa de Erradicação do Trabalho Infantil;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b) Programa Agente Jovem de Desenvolvimento Social e Humano;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>c) Programa Bolsa Família e os programas remanescentes nele unificados;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d) Programa Nacional de Inclusão do Jovem - Pró-Jovem;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e) Auxílio Emergencial Financeiro e outros programas de transferência de renda destinados à população atingida por desastres, residente em municípios em estado de calamidade pública ou situação de emergência; e </w:t>
      </w:r>
    </w:p>
    <w:p w:rsidR="0084478F" w:rsidRPr="001A6B82" w:rsidRDefault="0084478F" w:rsidP="0084478F">
      <w:pPr>
        <w:spacing w:before="120" w:after="0" w:line="240" w:lineRule="auto"/>
        <w:ind w:left="851" w:right="0" w:firstLine="0"/>
        <w:rPr>
          <w:rFonts w:ascii="Calibri" w:hAnsi="Calibri" w:cs="Calibri"/>
          <w:i/>
          <w:sz w:val="22"/>
          <w:szCs w:val="20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f) demais programas de transferência condicionada de renda implementados pela União, Estados, Distrito Federal ou Municípios. </w:t>
      </w:r>
    </w:p>
    <w:p w:rsidR="0084478F" w:rsidRPr="001A6B82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i/>
          <w:sz w:val="22"/>
          <w:szCs w:val="20"/>
        </w:rPr>
      </w:pPr>
    </w:p>
    <w:p w:rsidR="0084478F" w:rsidRPr="001A6B82" w:rsidRDefault="0084478F" w:rsidP="0084478F">
      <w:pPr>
        <w:spacing w:after="0" w:line="240" w:lineRule="auto"/>
        <w:ind w:left="567" w:right="0" w:firstLine="0"/>
        <w:rPr>
          <w:rFonts w:ascii="Calibri" w:hAnsi="Calibri" w:cs="Calibri"/>
          <w:i/>
          <w:sz w:val="28"/>
        </w:rPr>
      </w:pPr>
      <w:r w:rsidRPr="001A6B82">
        <w:rPr>
          <w:rFonts w:ascii="Calibri" w:hAnsi="Calibri" w:cs="Calibri"/>
          <w:i/>
          <w:sz w:val="22"/>
          <w:szCs w:val="20"/>
        </w:rPr>
        <w:t xml:space="preserve">III - o montante pago pelo alimentante a título </w:t>
      </w:r>
      <w:r w:rsidRPr="001A6B82">
        <w:rPr>
          <w:rFonts w:ascii="Calibri" w:hAnsi="Calibri" w:cs="Calibri"/>
          <w:i/>
          <w:sz w:val="22"/>
          <w:szCs w:val="18"/>
        </w:rPr>
        <w:t>de pensão alimentícia, exclusivamente no caso de decisão judicial, acordo homologado judicialmente ou escritura pública que assim o determine.</w:t>
      </w:r>
    </w:p>
    <w:p w:rsidR="0084478F" w:rsidRPr="001128EE" w:rsidRDefault="0084478F" w:rsidP="0084478F">
      <w:pPr>
        <w:pStyle w:val="PargrafodaLista"/>
        <w:spacing w:after="0" w:line="240" w:lineRule="auto"/>
        <w:ind w:left="0" w:firstLine="0"/>
        <w:contextualSpacing w:val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Caso seja detectada a inverdade na declaração de rendimentos emitida pelo contador (DECORE), o mesmo poderá ser denunciado junto ao Conselho Regional de Contabilidade do seu Estado de registro;</w:t>
      </w:r>
    </w:p>
    <w:p w:rsidR="0084478F" w:rsidRPr="001128EE" w:rsidRDefault="0084478F" w:rsidP="0084478F">
      <w:pPr>
        <w:pStyle w:val="PargrafodaLista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Não haverá recurso para revisão de Bolsas de Estudo, indeferidas, canceladas ou para ingressos de novos candidatos, fora do prazo deste Edital;</w:t>
      </w:r>
    </w:p>
    <w:p w:rsidR="0084478F" w:rsidRPr="004A2014" w:rsidRDefault="0084478F" w:rsidP="004A2014">
      <w:pPr>
        <w:ind w:left="0" w:firstLine="0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Não haverá compensação, nem permuta de Bolsa de Estudo não usufruída; </w:t>
      </w:r>
    </w:p>
    <w:p w:rsidR="0084478F" w:rsidRPr="001128EE" w:rsidRDefault="0084478F" w:rsidP="0084478F">
      <w:pPr>
        <w:pStyle w:val="PargrafodaLista"/>
        <w:ind w:hanging="567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A categorização de Pessoa com Deficiência – </w:t>
      </w:r>
      <w:proofErr w:type="spellStart"/>
      <w:r w:rsidRPr="001128EE">
        <w:rPr>
          <w:rFonts w:ascii="Calibri" w:hAnsi="Calibri" w:cs="Calibri"/>
          <w:color w:val="auto"/>
          <w:sz w:val="22"/>
        </w:rPr>
        <w:t>PcD</w:t>
      </w:r>
      <w:proofErr w:type="spellEnd"/>
      <w:r w:rsidRPr="001128EE">
        <w:rPr>
          <w:rFonts w:ascii="Calibri" w:hAnsi="Calibri" w:cs="Calibri"/>
          <w:color w:val="auto"/>
          <w:sz w:val="22"/>
        </w:rPr>
        <w:t xml:space="preserve"> para comprovação documental deve ser de acordo com previsto no art. 4, do Decreto nº 3.298/1999; </w:t>
      </w:r>
    </w:p>
    <w:p w:rsidR="0084478F" w:rsidRPr="001128EE" w:rsidRDefault="0084478F" w:rsidP="0084478F">
      <w:pPr>
        <w:pStyle w:val="PargrafodaLista"/>
        <w:ind w:hanging="567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 xml:space="preserve">O Processo Seletivo para Concessão de Bolsas de Estudo para </w:t>
      </w:r>
      <w:r w:rsidRPr="004A2014">
        <w:rPr>
          <w:rFonts w:ascii="Calibri" w:hAnsi="Calibri" w:cs="Calibri"/>
          <w:color w:val="auto"/>
          <w:sz w:val="22"/>
        </w:rPr>
        <w:t xml:space="preserve">o </w:t>
      </w:r>
      <w:r w:rsidR="00B07D1F" w:rsidRPr="004A2014">
        <w:rPr>
          <w:rFonts w:ascii="Calibri" w:hAnsi="Calibri" w:cs="Calibri"/>
          <w:color w:val="auto"/>
          <w:sz w:val="22"/>
        </w:rPr>
        <w:t>primeiro semestre</w:t>
      </w:r>
      <w:r w:rsidRPr="004A2014">
        <w:rPr>
          <w:rFonts w:ascii="Calibri" w:hAnsi="Calibri" w:cs="Calibri"/>
          <w:color w:val="auto"/>
          <w:sz w:val="22"/>
        </w:rPr>
        <w:t xml:space="preserve"> </w:t>
      </w:r>
      <w:r w:rsidRPr="001128EE">
        <w:rPr>
          <w:rFonts w:ascii="Calibri" w:hAnsi="Calibri" w:cs="Calibri"/>
          <w:color w:val="auto"/>
          <w:sz w:val="22"/>
        </w:rPr>
        <w:t xml:space="preserve">letivo de 2020 esgota-se nele mesmo, seja em razão do cumprimento dos requisitos, seja em razão da divulgação do resultado dos alunos selecionado, não cabendo qualquer tipo de recurso e/ou reclamação direcionada à Instituição após a divulgação do resultado; </w:t>
      </w:r>
    </w:p>
    <w:p w:rsidR="0084478F" w:rsidRPr="001128EE" w:rsidRDefault="0084478F" w:rsidP="0084478F">
      <w:pPr>
        <w:pStyle w:val="PargrafodaLista"/>
        <w:ind w:hanging="567"/>
        <w:rPr>
          <w:rFonts w:ascii="Calibri" w:hAnsi="Calibri" w:cs="Calibri"/>
          <w:sz w:val="22"/>
        </w:rPr>
      </w:pPr>
    </w:p>
    <w:p w:rsidR="0084478F" w:rsidRPr="00E663DB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0000FF"/>
          <w:sz w:val="22"/>
        </w:rPr>
      </w:pPr>
      <w:r w:rsidRPr="00E663DB">
        <w:rPr>
          <w:rFonts w:ascii="Calibri" w:hAnsi="Calibri" w:cs="Calibri"/>
          <w:sz w:val="22"/>
        </w:rPr>
        <w:t xml:space="preserve">O responsável </w:t>
      </w:r>
      <w:r w:rsidRPr="00E663DB">
        <w:rPr>
          <w:rFonts w:ascii="Calibri" w:hAnsi="Calibri" w:cs="Calibri"/>
          <w:color w:val="auto"/>
          <w:sz w:val="22"/>
        </w:rPr>
        <w:t>legal e o candidato poderão esclarecer suas dúvidas quanto ao Edital, Ficha Socioeconômica</w:t>
      </w:r>
      <w:r w:rsidRPr="00E663DB">
        <w:rPr>
          <w:rFonts w:ascii="Calibri" w:hAnsi="Calibri" w:cs="Calibri"/>
          <w:sz w:val="22"/>
        </w:rPr>
        <w:t xml:space="preserve"> e a documentação necessária na unidade educacional local</w:t>
      </w:r>
      <w:r w:rsidR="00352BDD">
        <w:rPr>
          <w:rFonts w:ascii="Calibri" w:hAnsi="Calibri" w:cs="Calibri"/>
          <w:sz w:val="22"/>
        </w:rPr>
        <w:t xml:space="preserve">, pelo e-mail: </w:t>
      </w:r>
      <w:hyperlink r:id="rId7" w:history="1">
        <w:r w:rsidR="00352BDD" w:rsidRPr="00F668CA">
          <w:rPr>
            <w:rStyle w:val="Hyperlink"/>
            <w:rFonts w:ascii="Calibri" w:hAnsi="Calibri" w:cs="Calibri"/>
            <w:sz w:val="22"/>
          </w:rPr>
          <w:t>bolsas.sp@unasp.edu.br</w:t>
        </w:r>
      </w:hyperlink>
      <w:r w:rsidR="00352BDD">
        <w:rPr>
          <w:rFonts w:ascii="Calibri" w:hAnsi="Calibri" w:cs="Calibri"/>
          <w:sz w:val="22"/>
        </w:rPr>
        <w:t xml:space="preserve"> ou pelo telefone (11) 2128-6285.</w:t>
      </w:r>
    </w:p>
    <w:p w:rsidR="0084478F" w:rsidRPr="001128EE" w:rsidRDefault="0084478F" w:rsidP="0084478F">
      <w:pPr>
        <w:pStyle w:val="PargrafodaLista"/>
        <w:ind w:left="567" w:hanging="567"/>
        <w:rPr>
          <w:rFonts w:ascii="Calibri" w:hAnsi="Calibri" w:cs="Calibri"/>
          <w:color w:val="0000FF"/>
          <w:sz w:val="22"/>
        </w:rPr>
      </w:pPr>
    </w:p>
    <w:p w:rsidR="0084478F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1128EE">
        <w:rPr>
          <w:rFonts w:ascii="Calibri" w:hAnsi="Calibri" w:cs="Calibri"/>
          <w:color w:val="auto"/>
          <w:sz w:val="22"/>
        </w:rPr>
        <w:t>As omissões e os esclarecimentos adicionais relativos a este Edital serão supridos e prestados pela equipe do Processo Seletivo e Comissão Intern</w:t>
      </w:r>
      <w:r>
        <w:rPr>
          <w:rFonts w:ascii="Calibri" w:hAnsi="Calibri" w:cs="Calibri"/>
          <w:color w:val="auto"/>
          <w:sz w:val="22"/>
        </w:rPr>
        <w:t>a de Bolsa de Estudo</w:t>
      </w:r>
      <w:r w:rsidRPr="001128EE">
        <w:rPr>
          <w:rFonts w:ascii="Calibri" w:hAnsi="Calibri" w:cs="Calibri"/>
          <w:color w:val="auto"/>
          <w:sz w:val="22"/>
        </w:rPr>
        <w:t>;</w:t>
      </w:r>
    </w:p>
    <w:p w:rsidR="0084478F" w:rsidRDefault="0084478F" w:rsidP="0084478F">
      <w:pPr>
        <w:pStyle w:val="PargrafodaLista"/>
        <w:rPr>
          <w:rFonts w:ascii="Calibri" w:hAnsi="Calibri" w:cs="Calibri"/>
          <w:color w:val="auto"/>
          <w:sz w:val="22"/>
        </w:rPr>
      </w:pPr>
    </w:p>
    <w:p w:rsidR="0084478F" w:rsidRPr="004A2014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4A2014">
        <w:rPr>
          <w:rFonts w:ascii="Calibri" w:hAnsi="Calibri" w:cs="Calibri"/>
          <w:color w:val="auto"/>
          <w:sz w:val="22"/>
        </w:rPr>
        <w:t>O processo de seleção de bolsas envolve o tratamento de dados     pessoais, razão pela qual o candidato à bolsa de estudos deve consentir com o tratamento de dados e concordar com a política de proteção de dados do Instituto, bem como ser informado de que o Instituto promove medidas de proteção compatíveis com a Lei n. 13.709/2018.</w:t>
      </w:r>
    </w:p>
    <w:p w:rsidR="0084478F" w:rsidRPr="001128EE" w:rsidRDefault="0084478F" w:rsidP="0084478F">
      <w:pPr>
        <w:pStyle w:val="PargrafodaLista"/>
        <w:ind w:left="567" w:hanging="567"/>
        <w:rPr>
          <w:rFonts w:ascii="Calibri" w:hAnsi="Calibri" w:cs="Calibri"/>
          <w:color w:val="0000FF"/>
          <w:sz w:val="22"/>
        </w:rPr>
      </w:pPr>
    </w:p>
    <w:p w:rsidR="0084478F" w:rsidRPr="00784D82" w:rsidRDefault="0084478F" w:rsidP="0084478F">
      <w:pPr>
        <w:numPr>
          <w:ilvl w:val="1"/>
          <w:numId w:val="6"/>
        </w:numPr>
        <w:spacing w:after="0" w:line="240" w:lineRule="auto"/>
        <w:ind w:left="567" w:right="0" w:hanging="567"/>
        <w:rPr>
          <w:rFonts w:ascii="Calibri" w:hAnsi="Calibri" w:cs="Calibri"/>
          <w:color w:val="auto"/>
          <w:sz w:val="22"/>
        </w:rPr>
      </w:pPr>
      <w:r w:rsidRPr="00784D82">
        <w:rPr>
          <w:rFonts w:ascii="Calibri" w:hAnsi="Calibri" w:cs="Calibri"/>
          <w:color w:val="auto"/>
          <w:sz w:val="22"/>
        </w:rPr>
        <w:t>O presente Edital entra em vigor na data de sua publicação,</w:t>
      </w:r>
      <w:r w:rsidR="00352BDD">
        <w:rPr>
          <w:rFonts w:ascii="Calibri" w:hAnsi="Calibri" w:cs="Calibri"/>
          <w:color w:val="auto"/>
          <w:sz w:val="22"/>
        </w:rPr>
        <w:t xml:space="preserve"> e estará disponível através do site: </w:t>
      </w:r>
      <w:hyperlink r:id="rId8" w:history="1">
        <w:r w:rsidR="00352BDD" w:rsidRPr="00F668CA">
          <w:rPr>
            <w:rStyle w:val="Hyperlink"/>
            <w:rFonts w:ascii="Calibri" w:hAnsi="Calibri" w:cs="Calibri"/>
            <w:sz w:val="22"/>
          </w:rPr>
          <w:t>www.unasp.br/sp/saa/</w:t>
        </w:r>
      </w:hyperlink>
      <w:r w:rsidR="00352BDD">
        <w:rPr>
          <w:rFonts w:ascii="Calibri" w:hAnsi="Calibri" w:cs="Calibri"/>
          <w:color w:val="auto"/>
          <w:sz w:val="22"/>
        </w:rPr>
        <w:t xml:space="preserve">  e</w:t>
      </w:r>
      <w:r w:rsidRPr="00784D82">
        <w:rPr>
          <w:rFonts w:ascii="Calibri" w:hAnsi="Calibri" w:cs="Calibri"/>
          <w:color w:val="auto"/>
          <w:sz w:val="22"/>
        </w:rPr>
        <w:t xml:space="preserve"> na unidade educacional.</w:t>
      </w:r>
    </w:p>
    <w:p w:rsidR="0084478F" w:rsidRPr="00784D82" w:rsidRDefault="0084478F" w:rsidP="0084478F">
      <w:pPr>
        <w:pStyle w:val="PargrafodaLista"/>
        <w:spacing w:line="240" w:lineRule="auto"/>
        <w:rPr>
          <w:rFonts w:ascii="Calibri" w:hAnsi="Calibri" w:cs="Calibri"/>
          <w:color w:val="auto"/>
          <w:sz w:val="22"/>
        </w:rPr>
      </w:pPr>
    </w:p>
    <w:p w:rsidR="0084478F" w:rsidRPr="001128EE" w:rsidRDefault="0084478F" w:rsidP="0084478F">
      <w:pPr>
        <w:tabs>
          <w:tab w:val="left" w:pos="3402"/>
        </w:tabs>
        <w:jc w:val="center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tabs>
          <w:tab w:val="left" w:pos="3402"/>
        </w:tabs>
        <w:jc w:val="center"/>
        <w:rPr>
          <w:rFonts w:ascii="Calibri" w:hAnsi="Calibri" w:cs="Calibri"/>
          <w:sz w:val="22"/>
        </w:rPr>
      </w:pPr>
      <w:r w:rsidRPr="001128EE">
        <w:rPr>
          <w:rFonts w:ascii="Calibri" w:hAnsi="Calibri" w:cs="Calibri"/>
          <w:sz w:val="22"/>
        </w:rPr>
        <w:t xml:space="preserve">São Paulo, </w:t>
      </w:r>
      <w:r w:rsidR="00352BDD">
        <w:rPr>
          <w:rFonts w:ascii="Calibri" w:hAnsi="Calibri" w:cs="Calibri"/>
          <w:sz w:val="22"/>
        </w:rPr>
        <w:t>14</w:t>
      </w:r>
      <w:r w:rsidRPr="001128EE">
        <w:rPr>
          <w:rFonts w:ascii="Calibri" w:hAnsi="Calibri" w:cs="Calibri"/>
          <w:sz w:val="22"/>
        </w:rPr>
        <w:t xml:space="preserve"> de </w:t>
      </w:r>
      <w:r w:rsidR="00296059">
        <w:rPr>
          <w:rFonts w:ascii="Calibri" w:hAnsi="Calibri" w:cs="Calibri"/>
          <w:sz w:val="22"/>
        </w:rPr>
        <w:t>novembro</w:t>
      </w:r>
      <w:r w:rsidRPr="001128EE">
        <w:rPr>
          <w:rFonts w:ascii="Calibri" w:hAnsi="Calibri" w:cs="Calibri"/>
          <w:sz w:val="22"/>
        </w:rPr>
        <w:t xml:space="preserve"> de 2019.</w:t>
      </w:r>
    </w:p>
    <w:p w:rsidR="0084478F" w:rsidRPr="001128EE" w:rsidRDefault="0084478F" w:rsidP="0084478F">
      <w:pPr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rPr>
          <w:rFonts w:ascii="Calibri" w:hAnsi="Calibri" w:cs="Calibri"/>
          <w:sz w:val="22"/>
        </w:rPr>
      </w:pPr>
    </w:p>
    <w:p w:rsidR="0084478F" w:rsidRPr="001128EE" w:rsidRDefault="00352BDD" w:rsidP="00352BDD">
      <w:pPr>
        <w:jc w:val="center"/>
        <w:rPr>
          <w:rFonts w:ascii="Calibri" w:hAnsi="Calibri" w:cs="Calibri"/>
          <w:sz w:val="22"/>
        </w:rPr>
      </w:pPr>
      <w:r>
        <w:rPr>
          <w:noProof/>
        </w:rPr>
        <w:drawing>
          <wp:inline distT="0" distB="0" distL="0" distR="0" wp14:anchorId="531D7C65" wp14:editId="2D3A09F5">
            <wp:extent cx="1524000" cy="692785"/>
            <wp:effectExtent l="0" t="0" r="9525" b="0"/>
            <wp:docPr id="3" name="Imagem 3" descr="Assinatura - Pr Douglas.jpg (442Ã2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- Pr Douglas.jpg (442Ã25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8F" w:rsidRDefault="0084478F" w:rsidP="0084478F">
      <w:pPr>
        <w:rPr>
          <w:rFonts w:ascii="Calibri" w:hAnsi="Calibri" w:cs="Calibri"/>
          <w:sz w:val="22"/>
        </w:rPr>
      </w:pPr>
    </w:p>
    <w:p w:rsidR="00352BDD" w:rsidRDefault="00352BDD" w:rsidP="00352BDD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Diretor Geral do Campus</w:t>
      </w:r>
    </w:p>
    <w:p w:rsidR="0084478F" w:rsidRPr="001128EE" w:rsidRDefault="0084478F" w:rsidP="0084478F">
      <w:pPr>
        <w:jc w:val="center"/>
        <w:rPr>
          <w:rFonts w:ascii="Calibri" w:hAnsi="Calibri" w:cs="Calibri"/>
          <w:sz w:val="22"/>
        </w:rPr>
      </w:pPr>
    </w:p>
    <w:p w:rsidR="0084478F" w:rsidRDefault="0084478F" w:rsidP="008447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INSTITUTO ADVENTISTA DE ENSINO</w:t>
      </w:r>
      <w:r w:rsidRPr="001128EE">
        <w:rPr>
          <w:rFonts w:ascii="Calibri" w:hAnsi="Calibri" w:cs="Calibri"/>
          <w:color w:val="000000"/>
          <w:sz w:val="22"/>
          <w:szCs w:val="22"/>
        </w:rPr>
        <w:t>–</w:t>
      </w:r>
    </w:p>
    <w:p w:rsidR="00352BDD" w:rsidRPr="001128EE" w:rsidRDefault="0084478F" w:rsidP="00352BD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UNASP </w:t>
      </w:r>
      <w:r w:rsidR="00352BDD">
        <w:rPr>
          <w:rFonts w:ascii="Calibri" w:hAnsi="Calibri" w:cs="Calibri"/>
          <w:color w:val="000000"/>
          <w:sz w:val="22"/>
          <w:szCs w:val="22"/>
        </w:rPr>
        <w:t>SP</w:t>
      </w:r>
    </w:p>
    <w:p w:rsidR="0084478F" w:rsidRPr="001128EE" w:rsidRDefault="0084478F" w:rsidP="0084478F">
      <w:pPr>
        <w:jc w:val="center"/>
        <w:rPr>
          <w:rFonts w:ascii="Calibri" w:hAnsi="Calibri" w:cs="Calibri"/>
          <w:sz w:val="22"/>
        </w:rPr>
      </w:pPr>
    </w:p>
    <w:p w:rsidR="0084478F" w:rsidRPr="001128EE" w:rsidRDefault="0084478F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0000FF"/>
          <w:sz w:val="22"/>
        </w:rPr>
      </w:pPr>
    </w:p>
    <w:p w:rsidR="0084478F" w:rsidRDefault="0084478F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352BDD" w:rsidRPr="001128EE" w:rsidRDefault="00352BDD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84478F" w:rsidRPr="001128EE" w:rsidRDefault="0084478F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</w:p>
    <w:p w:rsidR="0084478F" w:rsidRPr="001128EE" w:rsidRDefault="0084478F" w:rsidP="0084478F">
      <w:pPr>
        <w:pStyle w:val="PargrafodaLista"/>
        <w:spacing w:line="240" w:lineRule="auto"/>
        <w:jc w:val="center"/>
        <w:rPr>
          <w:rFonts w:ascii="Calibri" w:hAnsi="Calibri" w:cs="Calibri"/>
          <w:b/>
          <w:color w:val="auto"/>
          <w:sz w:val="22"/>
        </w:rPr>
      </w:pPr>
      <w:r w:rsidRPr="001128EE">
        <w:rPr>
          <w:rFonts w:ascii="Calibri" w:hAnsi="Calibri" w:cs="Calibri"/>
          <w:b/>
          <w:color w:val="auto"/>
          <w:sz w:val="22"/>
        </w:rPr>
        <w:t>ANEXO I</w:t>
      </w:r>
    </w:p>
    <w:p w:rsidR="0084478F" w:rsidRPr="00176CFE" w:rsidRDefault="0084478F" w:rsidP="0084478F">
      <w:pPr>
        <w:ind w:left="0" w:firstLine="0"/>
        <w:rPr>
          <w:b/>
          <w:sz w:val="22"/>
          <w:szCs w:val="24"/>
        </w:rPr>
      </w:pPr>
    </w:p>
    <w:p w:rsidR="0084478F" w:rsidRPr="00EC67F5" w:rsidRDefault="0084478F" w:rsidP="0084478F">
      <w:pPr>
        <w:ind w:left="426" w:hanging="426"/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4771"/>
      </w:tblGrid>
      <w:tr w:rsidR="0084478F" w:rsidRPr="00435BBF" w:rsidTr="000F6CEF">
        <w:tc>
          <w:tcPr>
            <w:tcW w:w="11383" w:type="dxa"/>
            <w:shd w:val="clear" w:color="auto" w:fill="D9D9D9"/>
          </w:tcPr>
          <w:p w:rsidR="0084478F" w:rsidRPr="00095DCA" w:rsidRDefault="0084478F" w:rsidP="000F6CEF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95DCA">
              <w:rPr>
                <w:rFonts w:ascii="Calibri" w:hAnsi="Calibri" w:cs="Calibri"/>
                <w:b/>
                <w:sz w:val="40"/>
                <w:szCs w:val="40"/>
              </w:rPr>
              <w:t>LISTA DE DOCUMENTOS</w:t>
            </w:r>
          </w:p>
          <w:p w:rsidR="0084478F" w:rsidRPr="00702503" w:rsidRDefault="0084478F" w:rsidP="000F6CEF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95DCA">
              <w:rPr>
                <w:rFonts w:ascii="Calibri" w:hAnsi="Calibri" w:cs="Calibri"/>
                <w:b/>
                <w:sz w:val="40"/>
                <w:szCs w:val="40"/>
              </w:rPr>
              <w:t>PARA TODOS DO GRUPO FAMILIAR</w:t>
            </w:r>
          </w:p>
        </w:tc>
      </w:tr>
    </w:tbl>
    <w:p w:rsidR="0084478F" w:rsidRPr="003F0237" w:rsidRDefault="0084478F" w:rsidP="0084478F">
      <w:pPr>
        <w:jc w:val="center"/>
        <w:rPr>
          <w:rFonts w:ascii="Calibri" w:hAnsi="Calibri" w:cs="Calibri"/>
          <w:b/>
          <w:szCs w:val="16"/>
        </w:rPr>
      </w:pPr>
    </w:p>
    <w:p w:rsidR="0084478F" w:rsidRPr="00095DCA" w:rsidRDefault="0084478F" w:rsidP="0084478F">
      <w:pPr>
        <w:jc w:val="center"/>
        <w:rPr>
          <w:rFonts w:ascii="Calibri" w:hAnsi="Calibri" w:cs="Calibri"/>
          <w:b/>
          <w:szCs w:val="24"/>
        </w:rPr>
      </w:pPr>
      <w:r w:rsidRPr="00095DCA">
        <w:rPr>
          <w:rFonts w:ascii="Calibri" w:hAnsi="Calibri" w:cs="Calibri"/>
          <w:b/>
          <w:szCs w:val="24"/>
        </w:rPr>
        <w:t>DOCUMENTAÇÃO INCOMPLETA OU COM RASURAS DESCLASSIFICA O PEDIDO DE BOLSA DE ESTUDO</w:t>
      </w:r>
    </w:p>
    <w:p w:rsidR="0084478F" w:rsidRPr="00095DCA" w:rsidRDefault="0084478F" w:rsidP="0084478F">
      <w:pPr>
        <w:rPr>
          <w:rFonts w:ascii="Calibri" w:hAnsi="Calibri" w:cs="Calibri"/>
          <w:sz w:val="20"/>
        </w:rPr>
      </w:pPr>
    </w:p>
    <w:p w:rsidR="0084478F" w:rsidRPr="0087544E" w:rsidRDefault="0084478F" w:rsidP="0084478F">
      <w:pPr>
        <w:rPr>
          <w:rFonts w:ascii="Calibri" w:hAnsi="Calibri" w:cs="Calibri"/>
          <w:sz w:val="20"/>
        </w:rPr>
      </w:pPr>
      <w:r w:rsidRPr="00095DCA">
        <w:rPr>
          <w:rFonts w:ascii="Calibri" w:hAnsi="Calibri" w:cs="Calibri"/>
          <w:sz w:val="20"/>
        </w:rPr>
        <w:t>Cópia autenticada ou cópia simples acompanhada do documento original, apresentado</w:t>
      </w:r>
      <w:r w:rsidRPr="0087544E">
        <w:rPr>
          <w:rFonts w:ascii="Calibri" w:hAnsi="Calibri" w:cs="Calibri"/>
          <w:sz w:val="20"/>
        </w:rPr>
        <w:t xml:space="preserve"> pessoalmente no protocolo para conferência.</w:t>
      </w:r>
    </w:p>
    <w:p w:rsidR="0084478F" w:rsidRPr="00817B4B" w:rsidRDefault="0084478F" w:rsidP="0084478F">
      <w:pPr>
        <w:rPr>
          <w:b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</w:tblGrid>
      <w:tr w:rsidR="0084478F" w:rsidRPr="00435BBF" w:rsidTr="000F6CEF">
        <w:trPr>
          <w:trHeight w:val="283"/>
        </w:trPr>
        <w:tc>
          <w:tcPr>
            <w:tcW w:w="11383" w:type="dxa"/>
            <w:shd w:val="clear" w:color="auto" w:fill="262626"/>
            <w:vAlign w:val="center"/>
          </w:tcPr>
          <w:p w:rsidR="0084478F" w:rsidRPr="002450AE" w:rsidRDefault="0084478F" w:rsidP="000F6CEF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450AE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1. DOCUMENTOS PESSOAIS</w:t>
            </w:r>
          </w:p>
        </w:tc>
      </w:tr>
    </w:tbl>
    <w:p w:rsidR="0084478F" w:rsidRPr="0087544E" w:rsidRDefault="0084478F" w:rsidP="0084478F">
      <w:pPr>
        <w:rPr>
          <w:rFonts w:ascii="Calibri" w:hAnsi="Calibri" w:cs="Calibri"/>
          <w:sz w:val="18"/>
          <w:szCs w:val="18"/>
        </w:rPr>
      </w:pPr>
    </w:p>
    <w:p w:rsidR="0084478F" w:rsidRPr="005B6E85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87544E">
        <w:rPr>
          <w:rFonts w:ascii="Calibri" w:hAnsi="Calibri" w:cs="Calibri"/>
          <w:b/>
          <w:sz w:val="20"/>
          <w:u w:val="single"/>
        </w:rPr>
        <w:t>Certidão de Nascimento:</w:t>
      </w:r>
      <w:r w:rsidRPr="0087544E">
        <w:rPr>
          <w:rFonts w:ascii="Calibri" w:hAnsi="Calibri" w:cs="Calibri"/>
          <w:sz w:val="20"/>
        </w:rPr>
        <w:t xml:space="preserve"> Cópia </w:t>
      </w:r>
      <w:r>
        <w:rPr>
          <w:rFonts w:ascii="Calibri" w:hAnsi="Calibri" w:cs="Calibri"/>
          <w:sz w:val="20"/>
        </w:rPr>
        <w:t>da certidão dos menores de 14 anos, caso não possua RG;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6B7863">
        <w:rPr>
          <w:rFonts w:ascii="Calibri" w:hAnsi="Calibri" w:cs="Calibri"/>
          <w:b/>
          <w:sz w:val="20"/>
          <w:u w:val="single"/>
        </w:rPr>
        <w:t xml:space="preserve">CPF </w:t>
      </w:r>
      <w:r>
        <w:rPr>
          <w:rFonts w:ascii="Calibri" w:hAnsi="Calibri" w:cs="Calibri"/>
          <w:b/>
          <w:sz w:val="20"/>
          <w:u w:val="single"/>
        </w:rPr>
        <w:t xml:space="preserve">/ </w:t>
      </w:r>
      <w:r w:rsidRPr="006B7863">
        <w:rPr>
          <w:rFonts w:ascii="Calibri" w:hAnsi="Calibri" w:cs="Calibri"/>
          <w:b/>
          <w:sz w:val="20"/>
          <w:u w:val="single"/>
        </w:rPr>
        <w:t>RG / RNE:</w:t>
      </w:r>
      <w:r w:rsidRPr="006B7863">
        <w:rPr>
          <w:rFonts w:ascii="Calibri" w:hAnsi="Calibri" w:cs="Calibri"/>
          <w:sz w:val="20"/>
        </w:rPr>
        <w:t xml:space="preserve"> Cópia a partir de </w:t>
      </w:r>
      <w:r w:rsidRPr="00095DCA">
        <w:rPr>
          <w:rFonts w:ascii="Calibri" w:hAnsi="Calibri" w:cs="Calibri"/>
          <w:sz w:val="20"/>
        </w:rPr>
        <w:t xml:space="preserve">14 </w:t>
      </w:r>
      <w:r w:rsidRPr="006B7863">
        <w:rPr>
          <w:rFonts w:ascii="Calibri" w:hAnsi="Calibri" w:cs="Calibri"/>
          <w:sz w:val="20"/>
        </w:rPr>
        <w:t xml:space="preserve">anos de idade; </w:t>
      </w:r>
      <w:r>
        <w:rPr>
          <w:rFonts w:ascii="Calibri" w:hAnsi="Calibri" w:cs="Calibri"/>
          <w:sz w:val="20"/>
        </w:rPr>
        <w:t>ou CNH;</w:t>
      </w:r>
    </w:p>
    <w:p w:rsidR="0084478F" w:rsidRDefault="0084478F" w:rsidP="0084478F">
      <w:pPr>
        <w:pStyle w:val="PargrafodaLista"/>
        <w:rPr>
          <w:rFonts w:ascii="Calibri" w:hAnsi="Calibri" w:cs="Calibri"/>
          <w:sz w:val="20"/>
        </w:rPr>
      </w:pPr>
    </w:p>
    <w:p w:rsidR="0084478F" w:rsidRPr="006B7863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E0780D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87544E">
        <w:rPr>
          <w:rFonts w:ascii="Calibri" w:hAnsi="Calibri" w:cs="Calibri"/>
          <w:b/>
          <w:sz w:val="20"/>
          <w:u w:val="single"/>
        </w:rPr>
        <w:t>Certidão de Casamento:</w:t>
      </w:r>
      <w:r w:rsidRPr="0087544E">
        <w:rPr>
          <w:rFonts w:ascii="Calibri" w:hAnsi="Calibri" w:cs="Calibri"/>
          <w:sz w:val="20"/>
        </w:rPr>
        <w:t xml:space="preserve"> Cópia da </w:t>
      </w:r>
      <w:r w:rsidRPr="00E0780D">
        <w:rPr>
          <w:rFonts w:ascii="Calibri" w:hAnsi="Calibri" w:cs="Calibri"/>
          <w:sz w:val="20"/>
        </w:rPr>
        <w:t xml:space="preserve">certidão de casamento do responsável e de todos os membros do grupo familiar que forem casados, inclusive o aluno, se for o caso; </w:t>
      </w:r>
    </w:p>
    <w:p w:rsidR="0084478F" w:rsidRDefault="0084478F" w:rsidP="0084478F">
      <w:pPr>
        <w:rPr>
          <w:rFonts w:ascii="Calibri" w:hAnsi="Calibri" w:cs="Calibri"/>
          <w:sz w:val="20"/>
        </w:rPr>
      </w:pPr>
      <w:r w:rsidRPr="00E0780D">
        <w:rPr>
          <w:rFonts w:ascii="Calibri" w:hAnsi="Calibri" w:cs="Calibri"/>
          <w:sz w:val="20"/>
        </w:rPr>
        <w:t xml:space="preserve">        </w:t>
      </w:r>
      <w:r w:rsidRPr="00E0780D">
        <w:rPr>
          <w:rFonts w:ascii="Calibri" w:hAnsi="Calibri" w:cs="Calibri"/>
          <w:b/>
          <w:sz w:val="20"/>
          <w:u w:val="single"/>
        </w:rPr>
        <w:t>União Estável:</w:t>
      </w:r>
      <w:r w:rsidRPr="00E0780D">
        <w:rPr>
          <w:rFonts w:ascii="Calibri" w:hAnsi="Calibri" w:cs="Calibri"/>
          <w:sz w:val="20"/>
        </w:rPr>
        <w:t xml:space="preserve"> Apresentar declaração com firma reconhecida</w:t>
      </w:r>
      <w:r w:rsidRPr="0087544E">
        <w:rPr>
          <w:rFonts w:ascii="Calibri" w:hAnsi="Calibri" w:cs="Calibri"/>
          <w:sz w:val="20"/>
        </w:rPr>
        <w:t xml:space="preserve">, </w:t>
      </w:r>
      <w:r>
        <w:rPr>
          <w:rFonts w:ascii="Calibri" w:hAnsi="Calibri" w:cs="Calibri"/>
          <w:sz w:val="20"/>
        </w:rPr>
        <w:t xml:space="preserve">ou escritura </w:t>
      </w:r>
    </w:p>
    <w:p w:rsidR="0084478F" w:rsidRPr="00E0780D" w:rsidRDefault="0084478F" w:rsidP="0084478F">
      <w:pPr>
        <w:rPr>
          <w:rFonts w:ascii="Calibri" w:hAnsi="Calibri" w:cs="Calibri"/>
          <w:strike/>
          <w:sz w:val="20"/>
        </w:rPr>
      </w:pPr>
    </w:p>
    <w:p w:rsidR="0084478F" w:rsidRPr="0087544E" w:rsidRDefault="0084478F" w:rsidP="0084478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</w:t>
      </w:r>
      <w:r w:rsidRPr="00DE5244">
        <w:rPr>
          <w:rFonts w:ascii="Calibri" w:hAnsi="Calibri" w:cs="Calibri"/>
          <w:b/>
          <w:sz w:val="20"/>
          <w:u w:val="single"/>
        </w:rPr>
        <w:t>Solteiro</w:t>
      </w:r>
      <w:r>
        <w:rPr>
          <w:rFonts w:ascii="Calibri" w:hAnsi="Calibri" w:cs="Calibri"/>
          <w:sz w:val="20"/>
        </w:rPr>
        <w:t>: Caso o responsável seja solteiro</w:t>
      </w:r>
      <w:r w:rsidRPr="000C7502">
        <w:rPr>
          <w:rFonts w:ascii="Calibri" w:hAnsi="Calibri" w:cs="Calibri"/>
          <w:sz w:val="20"/>
        </w:rPr>
        <w:t>, apresentar</w:t>
      </w:r>
      <w:r>
        <w:rPr>
          <w:rFonts w:ascii="Calibri" w:hAnsi="Calibri" w:cs="Calibri"/>
          <w:sz w:val="20"/>
        </w:rPr>
        <w:t xml:space="preserve"> Certidão de Nascimento;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5B6E85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87544E">
        <w:rPr>
          <w:rFonts w:ascii="Calibri" w:hAnsi="Calibri" w:cs="Calibri"/>
          <w:b/>
          <w:sz w:val="20"/>
          <w:u w:val="single"/>
        </w:rPr>
        <w:t>Separação ou Divórcio:</w:t>
      </w:r>
      <w:r w:rsidRPr="0087544E">
        <w:rPr>
          <w:rFonts w:ascii="Calibri" w:hAnsi="Calibri" w:cs="Calibri"/>
          <w:sz w:val="20"/>
        </w:rPr>
        <w:t xml:space="preserve"> Cópia da certidão de casamento com a averbação</w:t>
      </w:r>
      <w:r>
        <w:rPr>
          <w:rFonts w:ascii="Calibri" w:hAnsi="Calibri" w:cs="Calibri"/>
          <w:sz w:val="20"/>
        </w:rPr>
        <w:t>,</w:t>
      </w:r>
      <w:r w:rsidRPr="00972A35">
        <w:rPr>
          <w:rFonts w:ascii="Calibri" w:hAnsi="Calibri" w:cs="Calibri"/>
          <w:sz w:val="20"/>
        </w:rPr>
        <w:t xml:space="preserve"> sentença judicial, ou acordo do divórcio.</w:t>
      </w:r>
      <w:r w:rsidRPr="0087544E">
        <w:rPr>
          <w:rFonts w:ascii="Calibri" w:hAnsi="Calibri" w:cs="Calibri"/>
          <w:sz w:val="20"/>
        </w:rPr>
        <w:t xml:space="preserve"> Em outros casos declaração com firma reconhecida;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5B6E85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87544E">
        <w:rPr>
          <w:rFonts w:ascii="Calibri" w:hAnsi="Calibri" w:cs="Calibri"/>
          <w:b/>
          <w:sz w:val="20"/>
          <w:u w:val="single"/>
        </w:rPr>
        <w:t>Certidão de Óbito:</w:t>
      </w:r>
      <w:r w:rsidRPr="0087544E">
        <w:rPr>
          <w:rFonts w:ascii="Calibri" w:hAnsi="Calibri" w:cs="Calibri"/>
          <w:sz w:val="20"/>
        </w:rPr>
        <w:t xml:space="preserve"> Cópia da certidão de óbito do cônjuge, caso alguém do grupo familiar seja viúvo (a);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5B6E85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87544E">
        <w:rPr>
          <w:rFonts w:ascii="Calibri" w:hAnsi="Calibri" w:cs="Calibri"/>
          <w:b/>
          <w:sz w:val="20"/>
          <w:u w:val="single"/>
        </w:rPr>
        <w:t>Comprovante de Residência atualizado:</w:t>
      </w:r>
      <w:r w:rsidRPr="0087544E">
        <w:rPr>
          <w:rFonts w:ascii="Calibri" w:hAnsi="Calibri" w:cs="Calibri"/>
          <w:sz w:val="20"/>
        </w:rPr>
        <w:t xml:space="preserve"> Cópia d</w:t>
      </w:r>
      <w:r>
        <w:rPr>
          <w:rFonts w:ascii="Calibri" w:hAnsi="Calibri" w:cs="Calibri"/>
          <w:sz w:val="20"/>
        </w:rPr>
        <w:t>a fatura</w:t>
      </w:r>
      <w:r w:rsidRPr="0087544E">
        <w:rPr>
          <w:rFonts w:ascii="Calibri" w:hAnsi="Calibri" w:cs="Calibri"/>
          <w:sz w:val="20"/>
        </w:rPr>
        <w:t xml:space="preserve"> do último mês da conta d</w:t>
      </w:r>
      <w:r>
        <w:rPr>
          <w:rFonts w:ascii="Calibri" w:hAnsi="Calibri" w:cs="Calibri"/>
          <w:sz w:val="20"/>
        </w:rPr>
        <w:t>e água, luz, ou telefone fixo</w:t>
      </w:r>
      <w:r w:rsidRPr="0087544E">
        <w:rPr>
          <w:rFonts w:ascii="Calibri" w:hAnsi="Calibri" w:cs="Calibri"/>
          <w:sz w:val="20"/>
        </w:rPr>
        <w:t xml:space="preserve">. </w:t>
      </w:r>
      <w:r w:rsidRPr="0030232A">
        <w:rPr>
          <w:rFonts w:ascii="Calibri" w:hAnsi="Calibri" w:cs="Calibri"/>
          <w:sz w:val="20"/>
        </w:rPr>
        <w:t xml:space="preserve">Caso não possua </w:t>
      </w:r>
      <w:r>
        <w:rPr>
          <w:rFonts w:ascii="Calibri" w:hAnsi="Calibri" w:cs="Calibri"/>
          <w:sz w:val="20"/>
        </w:rPr>
        <w:t xml:space="preserve">nenhum </w:t>
      </w:r>
      <w:r w:rsidRPr="0030232A">
        <w:rPr>
          <w:rFonts w:ascii="Calibri" w:hAnsi="Calibri" w:cs="Calibri"/>
          <w:sz w:val="20"/>
        </w:rPr>
        <w:t xml:space="preserve">comprovante em nome de alguém do grupo familiar, apresentar </w:t>
      </w:r>
      <w:r>
        <w:rPr>
          <w:rFonts w:ascii="Calibri" w:hAnsi="Calibri" w:cs="Calibri"/>
          <w:sz w:val="20"/>
        </w:rPr>
        <w:t>uma das faturas descritas acima,</w:t>
      </w:r>
      <w:r w:rsidRPr="0030232A">
        <w:rPr>
          <w:rFonts w:ascii="Calibri" w:hAnsi="Calibri" w:cs="Calibri"/>
          <w:sz w:val="20"/>
        </w:rPr>
        <w:t xml:space="preserve"> acompanhado do contrato de aluguel, ou acompanhado </w:t>
      </w:r>
      <w:r>
        <w:rPr>
          <w:rFonts w:ascii="Calibri" w:hAnsi="Calibri" w:cs="Calibri"/>
          <w:sz w:val="20"/>
        </w:rPr>
        <w:t xml:space="preserve">de </w:t>
      </w:r>
      <w:r w:rsidRPr="0030232A">
        <w:rPr>
          <w:rFonts w:ascii="Calibri" w:hAnsi="Calibri" w:cs="Calibri"/>
          <w:sz w:val="20"/>
        </w:rPr>
        <w:t>uma declaração do proprietário do imóvel confirmando o endereço</w:t>
      </w:r>
      <w:r>
        <w:rPr>
          <w:rFonts w:ascii="Calibri" w:hAnsi="Calibri" w:cs="Calibri"/>
          <w:sz w:val="20"/>
        </w:rPr>
        <w:t>,</w:t>
      </w:r>
      <w:r w:rsidRPr="0030232A">
        <w:rPr>
          <w:rFonts w:ascii="Calibri" w:hAnsi="Calibri" w:cs="Calibri"/>
          <w:sz w:val="20"/>
        </w:rPr>
        <w:t xml:space="preserve"> co</w:t>
      </w:r>
      <w:r>
        <w:rPr>
          <w:rFonts w:ascii="Calibri" w:hAnsi="Calibri" w:cs="Calibri"/>
          <w:sz w:val="20"/>
        </w:rPr>
        <w:t>m firma reconhecida em cartório;</w:t>
      </w:r>
    </w:p>
    <w:p w:rsidR="0084478F" w:rsidRPr="00396090" w:rsidRDefault="0084478F" w:rsidP="0084478F">
      <w:pPr>
        <w:ind w:left="360"/>
        <w:rPr>
          <w:rFonts w:ascii="Calibri" w:hAnsi="Calibri" w:cs="Calibri"/>
          <w:color w:val="0000FF"/>
          <w:sz w:val="20"/>
        </w:rPr>
      </w:pPr>
    </w:p>
    <w:p w:rsidR="0084478F" w:rsidRPr="005B6E85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color w:val="0000FF"/>
          <w:sz w:val="20"/>
        </w:rPr>
      </w:pPr>
      <w:r w:rsidRPr="0087544E">
        <w:rPr>
          <w:rFonts w:ascii="Calibri" w:hAnsi="Calibri" w:cs="Calibri"/>
          <w:b/>
          <w:sz w:val="20"/>
          <w:u w:val="single"/>
        </w:rPr>
        <w:t>Termo de Guarda e Tutela:</w:t>
      </w:r>
      <w:r>
        <w:rPr>
          <w:rFonts w:ascii="Calibri" w:hAnsi="Calibri" w:cs="Calibri"/>
          <w:sz w:val="20"/>
        </w:rPr>
        <w:t xml:space="preserve"> Para o (a) estudante, menor de 18 anos, </w:t>
      </w:r>
      <w:r w:rsidRPr="0087544E">
        <w:rPr>
          <w:rFonts w:ascii="Calibri" w:hAnsi="Calibri" w:cs="Calibri"/>
          <w:sz w:val="20"/>
        </w:rPr>
        <w:t xml:space="preserve">que esteja sob guarda legal, apresentar cópia </w:t>
      </w:r>
      <w:r>
        <w:rPr>
          <w:rFonts w:ascii="Calibri" w:hAnsi="Calibri" w:cs="Calibri"/>
          <w:sz w:val="20"/>
        </w:rPr>
        <w:t>d</w:t>
      </w:r>
      <w:r w:rsidRPr="0087544E">
        <w:rPr>
          <w:rFonts w:ascii="Calibri" w:hAnsi="Calibri" w:cs="Calibri"/>
          <w:sz w:val="20"/>
        </w:rPr>
        <w:t xml:space="preserve">o Termo de Guarda Judicial, </w:t>
      </w:r>
      <w:r w:rsidRPr="00972A35">
        <w:rPr>
          <w:rFonts w:ascii="Calibri" w:hAnsi="Calibri" w:cs="Calibri"/>
          <w:sz w:val="20"/>
        </w:rPr>
        <w:t>ou sentença, ou ata de acordo de conciliação homologada.</w:t>
      </w:r>
      <w:r>
        <w:rPr>
          <w:rFonts w:ascii="Calibri" w:hAnsi="Calibri" w:cs="Calibri"/>
          <w:color w:val="0000FF"/>
          <w:sz w:val="20"/>
        </w:rPr>
        <w:t xml:space="preserve"> </w:t>
      </w:r>
    </w:p>
    <w:p w:rsidR="0084478F" w:rsidRPr="00396090" w:rsidRDefault="0084478F" w:rsidP="0084478F">
      <w:pPr>
        <w:ind w:left="360"/>
        <w:rPr>
          <w:rFonts w:ascii="Calibri" w:hAnsi="Calibri" w:cs="Calibri"/>
          <w:b/>
          <w:color w:val="0000FF"/>
          <w:sz w:val="20"/>
          <w:u w:val="single"/>
        </w:rPr>
      </w:pPr>
    </w:p>
    <w:p w:rsidR="0084478F" w:rsidRPr="007A5C91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b/>
          <w:color w:val="0000FF"/>
          <w:sz w:val="20"/>
          <w:u w:val="single"/>
        </w:rPr>
      </w:pPr>
      <w:r w:rsidRPr="006B7863">
        <w:rPr>
          <w:rFonts w:ascii="Calibri" w:hAnsi="Calibri" w:cs="Calibri"/>
          <w:b/>
          <w:sz w:val="20"/>
          <w:u w:val="single"/>
        </w:rPr>
        <w:t>Histórico Escolar ou Declaração de Escolaridade</w:t>
      </w:r>
      <w:r>
        <w:rPr>
          <w:rFonts w:ascii="Calibri" w:hAnsi="Calibri" w:cs="Calibri"/>
          <w:b/>
          <w:sz w:val="20"/>
          <w:u w:val="single"/>
        </w:rPr>
        <w:t>: Para alunos novos;</w:t>
      </w:r>
    </w:p>
    <w:p w:rsidR="0084478F" w:rsidRDefault="0084478F" w:rsidP="0084478F">
      <w:pPr>
        <w:pStyle w:val="PargrafodaLista"/>
        <w:rPr>
          <w:rFonts w:ascii="Calibri" w:hAnsi="Calibri" w:cs="Calibri"/>
          <w:b/>
          <w:sz w:val="20"/>
          <w:u w:val="single"/>
        </w:rPr>
      </w:pPr>
    </w:p>
    <w:p w:rsidR="0084478F" w:rsidRPr="00972A35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b/>
          <w:color w:val="0000FF"/>
          <w:sz w:val="20"/>
          <w:u w:val="single"/>
        </w:rPr>
      </w:pPr>
      <w:r w:rsidRPr="006B7863">
        <w:rPr>
          <w:rFonts w:ascii="Calibri" w:hAnsi="Calibri" w:cs="Calibri"/>
          <w:b/>
          <w:sz w:val="20"/>
          <w:u w:val="single"/>
        </w:rPr>
        <w:lastRenderedPageBreak/>
        <w:t xml:space="preserve"> Boletim Escolar</w:t>
      </w:r>
      <w:r w:rsidRPr="006B7863">
        <w:rPr>
          <w:rFonts w:ascii="Calibri" w:hAnsi="Calibri" w:cs="Calibri"/>
          <w:b/>
          <w:sz w:val="20"/>
        </w:rPr>
        <w:t xml:space="preserve">: </w:t>
      </w:r>
      <w:r>
        <w:rPr>
          <w:rFonts w:ascii="Calibri" w:hAnsi="Calibri" w:cs="Calibri"/>
          <w:b/>
          <w:sz w:val="20"/>
        </w:rPr>
        <w:t>Para alunos veteranos em renovação de bolsa;</w:t>
      </w:r>
    </w:p>
    <w:p w:rsidR="0084478F" w:rsidRDefault="0084478F" w:rsidP="0084478F">
      <w:pPr>
        <w:pStyle w:val="PargrafodaLista"/>
        <w:rPr>
          <w:rFonts w:ascii="Calibri" w:hAnsi="Calibri" w:cs="Calibri"/>
          <w:b/>
          <w:color w:val="0000FF"/>
          <w:sz w:val="20"/>
          <w:u w:val="single"/>
        </w:rPr>
      </w:pPr>
    </w:p>
    <w:p w:rsidR="0084478F" w:rsidRPr="00972A35" w:rsidRDefault="0084478F" w:rsidP="0084478F">
      <w:pPr>
        <w:numPr>
          <w:ilvl w:val="1"/>
          <w:numId w:val="27"/>
        </w:numPr>
        <w:spacing w:after="0" w:line="240" w:lineRule="auto"/>
        <w:ind w:right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color w:val="0000FF"/>
          <w:sz w:val="20"/>
          <w:u w:val="single"/>
        </w:rPr>
        <w:t xml:space="preserve"> </w:t>
      </w:r>
      <w:r w:rsidRPr="00972A35">
        <w:rPr>
          <w:rFonts w:ascii="Calibri" w:hAnsi="Calibri" w:cs="Calibri"/>
          <w:b/>
          <w:sz w:val="20"/>
        </w:rPr>
        <w:t>Caso possua Cadastro único apresentar a Folha Resumo</w:t>
      </w:r>
      <w:r>
        <w:rPr>
          <w:rFonts w:ascii="Calibri" w:hAnsi="Calibri" w:cs="Calibri"/>
          <w:b/>
          <w:sz w:val="20"/>
        </w:rPr>
        <w:t>.</w:t>
      </w:r>
    </w:p>
    <w:p w:rsidR="0084478F" w:rsidRDefault="0084478F" w:rsidP="0084478F">
      <w:pPr>
        <w:pStyle w:val="PargrafodaLista"/>
        <w:rPr>
          <w:rFonts w:ascii="Calibri" w:hAnsi="Calibri" w:cs="Calibri"/>
          <w:b/>
          <w:color w:val="0000FF"/>
          <w:sz w:val="20"/>
          <w:u w:val="single"/>
        </w:rPr>
      </w:pPr>
    </w:p>
    <w:p w:rsidR="0084478F" w:rsidRPr="0087544E" w:rsidRDefault="0084478F" w:rsidP="0084478F">
      <w:pPr>
        <w:ind w:left="360"/>
        <w:rPr>
          <w:rFonts w:ascii="Calibri" w:hAnsi="Calibri" w:cs="Calibri"/>
          <w:b/>
          <w:color w:val="0000FF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4A0" w:firstRow="1" w:lastRow="0" w:firstColumn="1" w:lastColumn="0" w:noHBand="0" w:noVBand="1"/>
      </w:tblPr>
      <w:tblGrid>
        <w:gridCol w:w="4761"/>
      </w:tblGrid>
      <w:tr w:rsidR="0084478F" w:rsidRPr="0087544E" w:rsidTr="000F6CEF">
        <w:trPr>
          <w:trHeight w:val="283"/>
        </w:trPr>
        <w:tc>
          <w:tcPr>
            <w:tcW w:w="11383" w:type="dxa"/>
            <w:shd w:val="clear" w:color="auto" w:fill="262626"/>
            <w:vAlign w:val="center"/>
          </w:tcPr>
          <w:p w:rsidR="0084478F" w:rsidRPr="002450AE" w:rsidRDefault="0084478F" w:rsidP="000F6CEF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450AE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2. CARTEIRA DE TRABALHO (CTPS):</w:t>
            </w:r>
          </w:p>
        </w:tc>
      </w:tr>
    </w:tbl>
    <w:p w:rsidR="0084478F" w:rsidRPr="009C2D6E" w:rsidRDefault="0084478F" w:rsidP="0084478F">
      <w:pPr>
        <w:rPr>
          <w:rFonts w:ascii="Calibri" w:hAnsi="Calibri" w:cs="Calibri"/>
          <w:sz w:val="18"/>
          <w:szCs w:val="18"/>
        </w:rPr>
      </w:pPr>
    </w:p>
    <w:p w:rsidR="0084478F" w:rsidRPr="009C2D6E" w:rsidRDefault="0084478F" w:rsidP="0084478F">
      <w:pPr>
        <w:numPr>
          <w:ilvl w:val="1"/>
          <w:numId w:val="40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9C2D6E">
        <w:rPr>
          <w:rFonts w:ascii="Calibri" w:hAnsi="Calibri" w:cs="Calibri"/>
          <w:b/>
          <w:sz w:val="20"/>
          <w:u w:val="single"/>
        </w:rPr>
        <w:t>Carteira de Trabalho:</w:t>
      </w:r>
      <w:r>
        <w:rPr>
          <w:rFonts w:ascii="Calibri" w:hAnsi="Calibri" w:cs="Calibri"/>
          <w:sz w:val="20"/>
        </w:rPr>
        <w:t xml:space="preserve"> Apresentar cópia da página da foto, página da qualificação civil, da página dos contratos de </w:t>
      </w:r>
      <w:r w:rsidRPr="008A79C2">
        <w:rPr>
          <w:rFonts w:ascii="Calibri" w:hAnsi="Calibri" w:cs="Calibri"/>
          <w:sz w:val="20"/>
        </w:rPr>
        <w:t>trabalho (com</w:t>
      </w:r>
      <w:r>
        <w:rPr>
          <w:rFonts w:ascii="Calibri" w:hAnsi="Calibri" w:cs="Calibri"/>
          <w:sz w:val="20"/>
        </w:rPr>
        <w:t xml:space="preserve"> registros vigentes) e a página em branco subsequente a esta, de todos os membros do grupo familiar a partir de </w:t>
      </w:r>
      <w:r w:rsidRPr="000A6433">
        <w:rPr>
          <w:rFonts w:ascii="Calibri" w:hAnsi="Calibri" w:cs="Calibri"/>
          <w:sz w:val="20"/>
        </w:rPr>
        <w:t>18</w:t>
      </w:r>
      <w:r>
        <w:rPr>
          <w:rFonts w:ascii="Calibri" w:hAnsi="Calibri" w:cs="Calibri"/>
          <w:sz w:val="20"/>
        </w:rPr>
        <w:t xml:space="preserve"> anos, mesmo os que estiverem desempregados, forem estagiários, funcionários públicos (estatutários/celetista), militar, aposentado, autônomo, profissional liberal e proprietário/sócio de empresa. No caso de não possuir a CTPS, apresentar declaração com firma reconhecida.</w:t>
      </w:r>
    </w:p>
    <w:p w:rsidR="0084478F" w:rsidRPr="009C2D6E" w:rsidRDefault="0084478F" w:rsidP="0084478F">
      <w:pPr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</w:tblGrid>
      <w:tr w:rsidR="0084478F" w:rsidRPr="0087544E" w:rsidTr="000F6CEF">
        <w:trPr>
          <w:trHeight w:val="283"/>
        </w:trPr>
        <w:tc>
          <w:tcPr>
            <w:tcW w:w="11383" w:type="dxa"/>
            <w:shd w:val="clear" w:color="auto" w:fill="262626"/>
            <w:vAlign w:val="center"/>
          </w:tcPr>
          <w:p w:rsidR="0084478F" w:rsidRPr="002450AE" w:rsidRDefault="0084478F" w:rsidP="000F6CEF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450AE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3. COMPROVANTE DE RENDIMENTOS:</w:t>
            </w:r>
          </w:p>
        </w:tc>
      </w:tr>
    </w:tbl>
    <w:p w:rsidR="0084478F" w:rsidRPr="0087544E" w:rsidRDefault="0084478F" w:rsidP="0084478F">
      <w:pPr>
        <w:rPr>
          <w:rFonts w:ascii="Calibri" w:hAnsi="Calibri" w:cs="Calibri"/>
          <w:b/>
          <w:color w:val="0000FF"/>
          <w:sz w:val="20"/>
          <w:u w:val="single"/>
        </w:rPr>
      </w:pPr>
    </w:p>
    <w:p w:rsidR="0084478F" w:rsidRPr="00972A35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C738B7">
        <w:rPr>
          <w:rFonts w:ascii="Calibri" w:hAnsi="Calibri" w:cs="Calibri"/>
          <w:b/>
          <w:sz w:val="20"/>
          <w:u w:val="single"/>
        </w:rPr>
        <w:t>Contracheque/holerites</w:t>
      </w:r>
      <w:r w:rsidRPr="00C738B7">
        <w:rPr>
          <w:rFonts w:ascii="Calibri" w:hAnsi="Calibri" w:cs="Calibri"/>
          <w:sz w:val="20"/>
        </w:rPr>
        <w:t>: Cópia dos últimos 03 meses sequenciais trabalhados</w:t>
      </w:r>
      <w:r w:rsidRPr="00972A35">
        <w:rPr>
          <w:rFonts w:ascii="Calibri" w:hAnsi="Calibri" w:cs="Calibri"/>
          <w:sz w:val="20"/>
        </w:rPr>
        <w:t>, caso haja variação salarial, poderá ser solicitado até 6 comprovantes;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8A79C2">
        <w:rPr>
          <w:rFonts w:ascii="Calibri" w:hAnsi="Calibri" w:cs="Calibri"/>
          <w:b/>
          <w:sz w:val="20"/>
          <w:u w:val="single"/>
        </w:rPr>
        <w:t>Trabalhador</w:t>
      </w:r>
      <w:r>
        <w:rPr>
          <w:rFonts w:ascii="Calibri" w:hAnsi="Calibri" w:cs="Calibri"/>
          <w:b/>
          <w:sz w:val="20"/>
          <w:u w:val="single"/>
        </w:rPr>
        <w:t xml:space="preserve"> autônomo ou profissional liberal</w:t>
      </w:r>
      <w:r w:rsidRPr="00C738B7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Apresentar a DECORE constando a remuneração </w:t>
      </w:r>
      <w:r w:rsidRPr="00972A35">
        <w:rPr>
          <w:rFonts w:ascii="Calibri" w:hAnsi="Calibri" w:cs="Calibri"/>
          <w:sz w:val="20"/>
        </w:rPr>
        <w:t>dos últimos 06 meses, devidamente emitid</w:t>
      </w:r>
      <w:r>
        <w:rPr>
          <w:rFonts w:ascii="Calibri" w:hAnsi="Calibri" w:cs="Calibri"/>
          <w:sz w:val="20"/>
        </w:rPr>
        <w:t>a pelo</w:t>
      </w:r>
      <w:r w:rsidRPr="00972A35">
        <w:rPr>
          <w:rFonts w:ascii="Calibri" w:hAnsi="Calibri" w:cs="Calibri"/>
          <w:sz w:val="20"/>
        </w:rPr>
        <w:t xml:space="preserve"> profissional de Contabilidade. No caso de não ter contador, apresentar declaração de rendimentos com firma</w:t>
      </w:r>
      <w:r>
        <w:rPr>
          <w:rFonts w:ascii="Calibri" w:hAnsi="Calibri" w:cs="Calibri"/>
          <w:sz w:val="20"/>
        </w:rPr>
        <w:t xml:space="preserve"> reconhecida em cartório;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Trabalhador informal</w:t>
      </w:r>
      <w:r w:rsidRPr="00C738B7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Apresentar declaração informando suas fontes </w:t>
      </w:r>
      <w:r w:rsidRPr="00972A35">
        <w:rPr>
          <w:rFonts w:ascii="Calibri" w:hAnsi="Calibri" w:cs="Calibri"/>
          <w:sz w:val="20"/>
        </w:rPr>
        <w:t>de subsistência</w:t>
      </w:r>
      <w:r>
        <w:rPr>
          <w:rFonts w:ascii="Calibri" w:hAnsi="Calibri" w:cs="Calibri"/>
          <w:sz w:val="20"/>
        </w:rPr>
        <w:t xml:space="preserve">, bem como a média mensal do rendimento bruto dos últimos </w:t>
      </w:r>
      <w:r w:rsidRPr="000A6433">
        <w:rPr>
          <w:rFonts w:ascii="Calibri" w:hAnsi="Calibri" w:cs="Calibri"/>
          <w:sz w:val="20"/>
        </w:rPr>
        <w:t>0</w:t>
      </w:r>
      <w:r>
        <w:rPr>
          <w:rFonts w:ascii="Calibri" w:hAnsi="Calibri" w:cs="Calibri"/>
          <w:sz w:val="20"/>
        </w:rPr>
        <w:t>3 meses, com firma reconhecida em cartório;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972A35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 xml:space="preserve">Sócio/dirigente ou proprietário de empresa, Microempresa </w:t>
      </w:r>
      <w:r w:rsidRPr="00972A35">
        <w:rPr>
          <w:rFonts w:ascii="Calibri" w:hAnsi="Calibri" w:cs="Calibri"/>
          <w:b/>
          <w:sz w:val="20"/>
          <w:u w:val="single"/>
        </w:rPr>
        <w:t>ou Microempreendedor</w:t>
      </w:r>
      <w:r w:rsidRPr="00972A35">
        <w:rPr>
          <w:rFonts w:ascii="Calibri" w:hAnsi="Calibri" w:cs="Calibri"/>
          <w:sz w:val="20"/>
        </w:rPr>
        <w:t>: Apresentar a DECORE constando a remuneração dos últimos 06 meses, devidamente emitida por profissional de Co</w:t>
      </w:r>
      <w:r>
        <w:rPr>
          <w:rFonts w:ascii="Calibri" w:hAnsi="Calibri" w:cs="Calibri"/>
          <w:sz w:val="20"/>
        </w:rPr>
        <w:t>ntabilidade</w:t>
      </w:r>
      <w:r w:rsidRPr="00972A35">
        <w:rPr>
          <w:rFonts w:ascii="Calibri" w:hAnsi="Calibri" w:cs="Calibri"/>
          <w:sz w:val="20"/>
        </w:rPr>
        <w:t>, ou declaração descriminando os rendimentos dos últimos 03 meses com firma reconhecida em cartório;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2D3EE5">
        <w:rPr>
          <w:rFonts w:ascii="Calibri" w:hAnsi="Calibri" w:cs="Calibri"/>
          <w:b/>
          <w:sz w:val="20"/>
          <w:u w:val="single"/>
        </w:rPr>
        <w:t>Estagiário:</w:t>
      </w:r>
      <w:r>
        <w:rPr>
          <w:rFonts w:ascii="Calibri" w:hAnsi="Calibri" w:cs="Calibri"/>
          <w:sz w:val="20"/>
        </w:rPr>
        <w:t xml:space="preserve"> Cópia do Contrato de estágio, que conste a vigência e o valor da remuneração; 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972A35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DB1BDC">
        <w:rPr>
          <w:rFonts w:ascii="Calibri" w:hAnsi="Calibri" w:cs="Calibri"/>
          <w:b/>
          <w:sz w:val="20"/>
          <w:u w:val="single"/>
        </w:rPr>
        <w:t>Aposentados ou pensionistas:</w:t>
      </w:r>
      <w:r>
        <w:rPr>
          <w:rFonts w:ascii="Calibri" w:hAnsi="Calibri" w:cs="Calibri"/>
          <w:sz w:val="20"/>
        </w:rPr>
        <w:t xml:space="preserve"> Apresentar o comprovante do recibo de proventos emitidos pelo INSS (detalhamento de rendimentos previdenciários) do último mês ou extrato do benefício (acessar site </w:t>
      </w:r>
      <w:hyperlink r:id="rId10" w:anchor="/hiscre" w:history="1">
        <w:r w:rsidRPr="00972A35">
          <w:rPr>
            <w:rStyle w:val="Hyperlink"/>
            <w:rFonts w:ascii="Calibri" w:hAnsi="Calibri" w:cs="Calibri"/>
            <w:color w:val="auto"/>
            <w:sz w:val="20"/>
          </w:rPr>
          <w:t>https://meu.inss.gov.br/central/#/hiscre</w:t>
        </w:r>
      </w:hyperlink>
      <w:r w:rsidRPr="00972A35">
        <w:rPr>
          <w:rFonts w:ascii="Calibri" w:hAnsi="Calibri" w:cs="Calibri"/>
          <w:sz w:val="20"/>
        </w:rPr>
        <w:t>).</w:t>
      </w:r>
      <w:r w:rsidRPr="00092DA4">
        <w:rPr>
          <w:rFonts w:ascii="Calibri" w:hAnsi="Calibri" w:cs="Calibri"/>
          <w:sz w:val="20"/>
        </w:rPr>
        <w:t xml:space="preserve"> Caso haja algum (a) viúvo (a) no grupo familiar que não recebe pensão, apresentar declaração</w:t>
      </w:r>
      <w:r>
        <w:rPr>
          <w:rFonts w:ascii="Calibri" w:hAnsi="Calibri" w:cs="Calibri"/>
          <w:sz w:val="20"/>
        </w:rPr>
        <w:t>,</w:t>
      </w:r>
      <w:r w:rsidRPr="00092DA4">
        <w:rPr>
          <w:rFonts w:ascii="Calibri" w:hAnsi="Calibri" w:cs="Calibri"/>
          <w:sz w:val="20"/>
        </w:rPr>
        <w:t xml:space="preserve"> com firma reconhecida em cartório</w:t>
      </w:r>
      <w:r w:rsidRPr="00972A35">
        <w:rPr>
          <w:rFonts w:ascii="Calibri" w:hAnsi="Calibri" w:cs="Calibri"/>
          <w:sz w:val="20"/>
        </w:rPr>
        <w:t>. Não são aceitos extratos bancários com</w:t>
      </w:r>
      <w:r>
        <w:rPr>
          <w:rFonts w:ascii="Calibri" w:hAnsi="Calibri" w:cs="Calibri"/>
          <w:sz w:val="20"/>
        </w:rPr>
        <w:t>o comprovantes de aposentadoria;</w:t>
      </w:r>
    </w:p>
    <w:p w:rsidR="0084478F" w:rsidRDefault="0084478F" w:rsidP="0084478F">
      <w:pPr>
        <w:pStyle w:val="PargrafodaLista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775AE4">
        <w:rPr>
          <w:rFonts w:ascii="Calibri" w:hAnsi="Calibri" w:cs="Calibri"/>
          <w:b/>
          <w:sz w:val="20"/>
          <w:u w:val="single"/>
        </w:rPr>
        <w:t>Desempregado (a) ou do lar:</w:t>
      </w:r>
      <w:r>
        <w:rPr>
          <w:rFonts w:ascii="Calibri" w:hAnsi="Calibri" w:cs="Calibri"/>
          <w:sz w:val="20"/>
        </w:rPr>
        <w:t xml:space="preserve"> Apresentar declaração com firma reconhecida em cartório, que não exerce </w:t>
      </w:r>
      <w:r>
        <w:rPr>
          <w:rFonts w:ascii="Calibri" w:hAnsi="Calibri" w:cs="Calibri"/>
          <w:sz w:val="20"/>
        </w:rPr>
        <w:t>atividade remunerada, informando suas fontes para subsistência;</w:t>
      </w:r>
    </w:p>
    <w:p w:rsidR="0084478F" w:rsidRDefault="0084478F" w:rsidP="0084478F">
      <w:pPr>
        <w:pStyle w:val="PargrafodaLista"/>
        <w:rPr>
          <w:rFonts w:ascii="Calibri" w:hAnsi="Calibri" w:cs="Calibri"/>
          <w:sz w:val="20"/>
        </w:rPr>
      </w:pPr>
    </w:p>
    <w:p w:rsidR="0084478F" w:rsidRPr="00742EA5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2D3EE5">
        <w:rPr>
          <w:rFonts w:ascii="Calibri" w:hAnsi="Calibri" w:cs="Calibri"/>
          <w:b/>
          <w:sz w:val="20"/>
          <w:u w:val="single"/>
        </w:rPr>
        <w:t>Pensão alimentícia:</w:t>
      </w:r>
      <w:r>
        <w:rPr>
          <w:rFonts w:ascii="Calibri" w:hAnsi="Calibri" w:cs="Calibri"/>
          <w:sz w:val="20"/>
        </w:rPr>
        <w:t xml:space="preserve"> Pais separados, judicialmente ou não, apresentar o comprovante atualizado de recibo da pensão alimentícia ou declaração de ajuda; em caso de não recebimento dos itens mencionados anteriormente, apresentar declaração de não recebimento com firma reconhecida;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1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485FE0">
        <w:rPr>
          <w:rFonts w:ascii="Calibri" w:hAnsi="Calibri" w:cs="Calibri"/>
          <w:b/>
          <w:sz w:val="20"/>
          <w:u w:val="single"/>
        </w:rPr>
        <w:t>Receitas</w:t>
      </w:r>
      <w:r w:rsidRPr="00775AE4">
        <w:rPr>
          <w:rFonts w:ascii="Calibri" w:hAnsi="Calibri" w:cs="Calibri"/>
          <w:b/>
          <w:sz w:val="20"/>
          <w:u w:val="single"/>
        </w:rPr>
        <w:t xml:space="preserve"> de aluguéis, arrendamentos de bens móveis e imóveis, ajuda financeira regular:</w:t>
      </w:r>
      <w:r>
        <w:rPr>
          <w:rFonts w:ascii="Calibri" w:hAnsi="Calibri" w:cs="Calibri"/>
          <w:sz w:val="20"/>
        </w:rPr>
        <w:t xml:space="preserve"> Apresentar declaração informando quais são as fontes de renda e os valores com firma reconhecida em cartório.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rPr>
          <w:rFonts w:ascii="Calibri" w:hAnsi="Calibri" w:cs="Calibri"/>
          <w:b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</w:tblGrid>
      <w:tr w:rsidR="0084478F" w:rsidRPr="0087544E" w:rsidTr="000F6CEF">
        <w:trPr>
          <w:trHeight w:val="283"/>
        </w:trPr>
        <w:tc>
          <w:tcPr>
            <w:tcW w:w="11383" w:type="dxa"/>
            <w:shd w:val="clear" w:color="auto" w:fill="262626"/>
            <w:vAlign w:val="center"/>
          </w:tcPr>
          <w:p w:rsidR="0084478F" w:rsidRPr="002450AE" w:rsidRDefault="0084478F" w:rsidP="000F6CEF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450AE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4. COMPROVANTES DE DESPESA:</w:t>
            </w:r>
          </w:p>
        </w:tc>
      </w:tr>
    </w:tbl>
    <w:p w:rsidR="0084478F" w:rsidRPr="0087544E" w:rsidRDefault="0084478F" w:rsidP="0084478F">
      <w:pPr>
        <w:rPr>
          <w:rFonts w:ascii="Calibri" w:hAnsi="Calibri" w:cs="Calibri"/>
          <w:b/>
          <w:color w:val="0000FF"/>
          <w:sz w:val="20"/>
          <w:u w:val="single"/>
        </w:rPr>
      </w:pPr>
    </w:p>
    <w:p w:rsidR="0084478F" w:rsidRDefault="0084478F" w:rsidP="0084478F">
      <w:pPr>
        <w:numPr>
          <w:ilvl w:val="1"/>
          <w:numId w:val="42"/>
        </w:numPr>
        <w:spacing w:after="0" w:line="240" w:lineRule="auto"/>
        <w:ind w:right="0"/>
        <w:rPr>
          <w:rFonts w:ascii="Calibri" w:hAnsi="Calibri" w:cs="Calibri"/>
          <w:sz w:val="20"/>
        </w:rPr>
      </w:pPr>
      <w:r w:rsidRPr="00775AE4">
        <w:rPr>
          <w:rFonts w:ascii="Calibri" w:hAnsi="Calibri" w:cs="Calibri"/>
          <w:b/>
          <w:sz w:val="20"/>
          <w:u w:val="single"/>
        </w:rPr>
        <w:t>Aluguel de imóvel residencial</w:t>
      </w:r>
      <w:r w:rsidRPr="00775AE4">
        <w:rPr>
          <w:rFonts w:ascii="Calibri" w:hAnsi="Calibri" w:cs="Calibri"/>
          <w:sz w:val="20"/>
        </w:rPr>
        <w:t>: Cópia do contrato de locação vigente e do último comprovante</w:t>
      </w:r>
      <w:r>
        <w:rPr>
          <w:rFonts w:ascii="Calibri" w:hAnsi="Calibri" w:cs="Calibri"/>
          <w:sz w:val="20"/>
        </w:rPr>
        <w:t xml:space="preserve"> de pagamento do aluguel; ou declaração do proprietário do imóvel contendo o endereço do imóvel e o valor do aluguel acompanhado do comprovante de pagamento da locação;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2"/>
        </w:numPr>
        <w:spacing w:after="0" w:line="240" w:lineRule="auto"/>
        <w:ind w:right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Financiamento de imóvel</w:t>
      </w:r>
      <w:r w:rsidRPr="00775AE4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Recibo/boleto da última prestação paga;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2"/>
        </w:numPr>
        <w:spacing w:after="0" w:line="240" w:lineRule="auto"/>
        <w:ind w:right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Doença crônica</w:t>
      </w:r>
      <w:r w:rsidRPr="00775AE4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Cópia do laudo e/ou parecer médico e cópia das Notas Fiscais dos medicamentos do último mês (para gastos acima de </w:t>
      </w:r>
      <w:r w:rsidRPr="00972A35">
        <w:rPr>
          <w:rFonts w:ascii="Calibri" w:hAnsi="Calibri" w:cs="Calibri"/>
          <w:sz w:val="20"/>
        </w:rPr>
        <w:t>R$ 250,00);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2"/>
        </w:numPr>
        <w:spacing w:after="0" w:line="240" w:lineRule="auto"/>
        <w:ind w:right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 xml:space="preserve">Energia elétrica </w:t>
      </w:r>
      <w:proofErr w:type="gramStart"/>
      <w:r>
        <w:rPr>
          <w:rFonts w:ascii="Calibri" w:hAnsi="Calibri" w:cs="Calibri"/>
          <w:b/>
          <w:sz w:val="20"/>
          <w:u w:val="single"/>
        </w:rPr>
        <w:t>+</w:t>
      </w:r>
      <w:proofErr w:type="gramEnd"/>
      <w:r>
        <w:rPr>
          <w:rFonts w:ascii="Calibri" w:hAnsi="Calibri" w:cs="Calibri"/>
          <w:b/>
          <w:sz w:val="20"/>
          <w:u w:val="single"/>
        </w:rPr>
        <w:t xml:space="preserve"> água + telefone fixo + celular</w:t>
      </w:r>
      <w:r w:rsidRPr="00775AE4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Cópia da fatura e do comprovante de pagamento, do último mês de cada uma destas contas;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Default="0084478F" w:rsidP="0084478F">
      <w:pPr>
        <w:numPr>
          <w:ilvl w:val="1"/>
          <w:numId w:val="42"/>
        </w:numPr>
        <w:spacing w:after="0" w:line="240" w:lineRule="auto"/>
        <w:ind w:right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  <w:u w:val="single"/>
        </w:rPr>
        <w:t>Educação</w:t>
      </w:r>
      <w:r w:rsidRPr="00775AE4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 xml:space="preserve"> Cópia do último comprovante de pagamento.</w:t>
      </w:r>
    </w:p>
    <w:p w:rsidR="0084478F" w:rsidRPr="00396090" w:rsidRDefault="0084478F" w:rsidP="0084478F">
      <w:pPr>
        <w:ind w:left="360"/>
        <w:rPr>
          <w:rFonts w:ascii="Calibri" w:hAnsi="Calibri" w:cs="Calibri"/>
          <w:sz w:val="20"/>
        </w:rPr>
      </w:pPr>
    </w:p>
    <w:p w:rsidR="0084478F" w:rsidRPr="001C26B3" w:rsidRDefault="0084478F" w:rsidP="0084478F">
      <w:pPr>
        <w:rPr>
          <w:rFonts w:ascii="Calibri" w:hAnsi="Calibri" w:cs="Calibri"/>
          <w:sz w:val="20"/>
        </w:rPr>
      </w:pPr>
    </w:p>
    <w:p w:rsidR="0084478F" w:rsidRPr="009C2D6E" w:rsidRDefault="0084478F" w:rsidP="0084478F">
      <w:pPr>
        <w:rPr>
          <w:rFonts w:ascii="Calibri" w:hAnsi="Calibri" w:cs="Calibri"/>
          <w:sz w:val="20"/>
        </w:rPr>
      </w:pPr>
    </w:p>
    <w:p w:rsidR="0084478F" w:rsidRDefault="0084478F" w:rsidP="0084478F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hAnsi="Calibri" w:cs="Calibri"/>
          <w:b/>
          <w:color w:val="auto"/>
          <w:sz w:val="22"/>
          <w:u w:val="single"/>
        </w:rPr>
      </w:pPr>
      <w:r>
        <w:rPr>
          <w:rFonts w:ascii="Calibri" w:hAnsi="Calibri" w:cs="Calibri"/>
          <w:b/>
          <w:color w:val="auto"/>
          <w:sz w:val="22"/>
          <w:u w:val="single"/>
        </w:rPr>
        <w:t>Outros documentos poderão ser solicitados</w:t>
      </w:r>
    </w:p>
    <w:p w:rsidR="0084478F" w:rsidRDefault="0084478F" w:rsidP="0084478F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hAnsi="Calibri" w:cs="Calibri"/>
          <w:b/>
          <w:color w:val="auto"/>
          <w:sz w:val="22"/>
          <w:u w:val="single"/>
        </w:rPr>
      </w:pPr>
    </w:p>
    <w:p w:rsidR="0084478F" w:rsidRDefault="0084478F" w:rsidP="0084478F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hAnsi="Calibri" w:cs="Calibri"/>
          <w:b/>
          <w:color w:val="auto"/>
          <w:sz w:val="22"/>
          <w:u w:val="single"/>
        </w:rPr>
      </w:pPr>
    </w:p>
    <w:p w:rsidR="0084478F" w:rsidRDefault="0084478F" w:rsidP="0084478F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hAnsi="Calibri" w:cs="Calibri"/>
          <w:b/>
          <w:color w:val="auto"/>
          <w:sz w:val="22"/>
          <w:u w:val="single"/>
        </w:rPr>
      </w:pPr>
    </w:p>
    <w:p w:rsidR="0084478F" w:rsidRDefault="0084478F" w:rsidP="0084478F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hAnsi="Calibri" w:cs="Calibri"/>
          <w:b/>
          <w:color w:val="auto"/>
          <w:sz w:val="22"/>
          <w:u w:val="single"/>
        </w:rPr>
      </w:pPr>
    </w:p>
    <w:p w:rsidR="0084478F" w:rsidRDefault="0084478F" w:rsidP="0084478F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Calibri" w:hAnsi="Calibri" w:cs="Calibri"/>
          <w:b/>
          <w:color w:val="auto"/>
          <w:sz w:val="22"/>
          <w:u w:val="single"/>
        </w:rPr>
      </w:pPr>
    </w:p>
    <w:p w:rsidR="008305C5" w:rsidRPr="008305C5" w:rsidRDefault="008305C5">
      <w:pPr>
        <w:rPr>
          <w:rFonts w:asciiTheme="minorHAnsi" w:hAnsiTheme="minorHAnsi"/>
          <w:sz w:val="20"/>
          <w:szCs w:val="20"/>
        </w:rPr>
      </w:pPr>
    </w:p>
    <w:p w:rsidR="008305C5" w:rsidRDefault="008305C5"/>
    <w:p w:rsidR="008305C5" w:rsidRDefault="008305C5"/>
    <w:p w:rsidR="008305C5" w:rsidRDefault="008305C5"/>
    <w:p w:rsidR="008305C5" w:rsidRDefault="008305C5" w:rsidP="008305C5">
      <w:pPr>
        <w:jc w:val="right"/>
      </w:pPr>
    </w:p>
    <w:p w:rsidR="008305C5" w:rsidRDefault="008305C5"/>
    <w:sectPr w:rsidR="008305C5" w:rsidSect="008447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9F2"/>
    <w:multiLevelType w:val="multilevel"/>
    <w:tmpl w:val="3FF0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" w15:restartNumberingAfterBreak="0">
    <w:nsid w:val="035631C1"/>
    <w:multiLevelType w:val="multilevel"/>
    <w:tmpl w:val="FD569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486C7C"/>
    <w:multiLevelType w:val="hybridMultilevel"/>
    <w:tmpl w:val="5B508E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B3A4F"/>
    <w:multiLevelType w:val="hybridMultilevel"/>
    <w:tmpl w:val="84064AA0"/>
    <w:lvl w:ilvl="0" w:tplc="5D364B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07705E"/>
    <w:multiLevelType w:val="hybridMultilevel"/>
    <w:tmpl w:val="2A86C074"/>
    <w:lvl w:ilvl="0" w:tplc="F41695D8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1E5A82"/>
    <w:multiLevelType w:val="multilevel"/>
    <w:tmpl w:val="79AE9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06C313C9"/>
    <w:multiLevelType w:val="hybridMultilevel"/>
    <w:tmpl w:val="5D2AA880"/>
    <w:lvl w:ilvl="0" w:tplc="543A8B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AA772A"/>
    <w:multiLevelType w:val="hybridMultilevel"/>
    <w:tmpl w:val="19F4F980"/>
    <w:lvl w:ilvl="0" w:tplc="92926CA2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1" w:hanging="360"/>
      </w:pPr>
    </w:lvl>
    <w:lvl w:ilvl="2" w:tplc="0416001B" w:tentative="1">
      <w:start w:val="1"/>
      <w:numFmt w:val="lowerRoman"/>
      <w:lvlText w:val="%3."/>
      <w:lvlJc w:val="right"/>
      <w:pPr>
        <w:ind w:left="1741" w:hanging="180"/>
      </w:pPr>
    </w:lvl>
    <w:lvl w:ilvl="3" w:tplc="0416000F" w:tentative="1">
      <w:start w:val="1"/>
      <w:numFmt w:val="decimal"/>
      <w:lvlText w:val="%4."/>
      <w:lvlJc w:val="left"/>
      <w:pPr>
        <w:ind w:left="2461" w:hanging="360"/>
      </w:pPr>
    </w:lvl>
    <w:lvl w:ilvl="4" w:tplc="04160019" w:tentative="1">
      <w:start w:val="1"/>
      <w:numFmt w:val="lowerLetter"/>
      <w:lvlText w:val="%5."/>
      <w:lvlJc w:val="left"/>
      <w:pPr>
        <w:ind w:left="3181" w:hanging="360"/>
      </w:pPr>
    </w:lvl>
    <w:lvl w:ilvl="5" w:tplc="0416001B" w:tentative="1">
      <w:start w:val="1"/>
      <w:numFmt w:val="lowerRoman"/>
      <w:lvlText w:val="%6."/>
      <w:lvlJc w:val="right"/>
      <w:pPr>
        <w:ind w:left="3901" w:hanging="180"/>
      </w:pPr>
    </w:lvl>
    <w:lvl w:ilvl="6" w:tplc="0416000F" w:tentative="1">
      <w:start w:val="1"/>
      <w:numFmt w:val="decimal"/>
      <w:lvlText w:val="%7."/>
      <w:lvlJc w:val="left"/>
      <w:pPr>
        <w:ind w:left="4621" w:hanging="360"/>
      </w:pPr>
    </w:lvl>
    <w:lvl w:ilvl="7" w:tplc="04160019" w:tentative="1">
      <w:start w:val="1"/>
      <w:numFmt w:val="lowerLetter"/>
      <w:lvlText w:val="%8."/>
      <w:lvlJc w:val="left"/>
      <w:pPr>
        <w:ind w:left="5341" w:hanging="360"/>
      </w:pPr>
    </w:lvl>
    <w:lvl w:ilvl="8" w:tplc="0416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8" w15:restartNumberingAfterBreak="0">
    <w:nsid w:val="0D702DD5"/>
    <w:multiLevelType w:val="multilevel"/>
    <w:tmpl w:val="78584A9A"/>
    <w:lvl w:ilvl="0">
      <w:start w:val="1"/>
      <w:numFmt w:val="decimal"/>
      <w:lvlText w:val="%1"/>
      <w:lvlJc w:val="left"/>
      <w:pPr>
        <w:ind w:left="705"/>
      </w:pPr>
      <w:rPr>
        <w:rFonts w:ascii="Calibri" w:eastAsia="Arial" w:hAnsi="Calibri" w:cs="Arial" w:hint="default"/>
        <w:b/>
        <w:bCs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C45706"/>
    <w:multiLevelType w:val="multilevel"/>
    <w:tmpl w:val="B06A89C0"/>
    <w:lvl w:ilvl="0">
      <w:start w:val="1"/>
      <w:numFmt w:val="decimal"/>
      <w:lvlText w:val="%1"/>
      <w:lvlJc w:val="left"/>
      <w:pPr>
        <w:ind w:left="640" w:hanging="360"/>
        <w:jc w:val="right"/>
      </w:pPr>
      <w:rPr>
        <w:rFonts w:ascii="Arial" w:eastAsia="Arial" w:hAnsi="Arial" w:cs="Arial" w:hint="default"/>
        <w:b/>
        <w:bCs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000" w:hanging="349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820" w:hanging="3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00" w:hanging="3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42" w:hanging="3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4" w:hanging="3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26" w:hanging="3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32" w:hanging="349"/>
      </w:pPr>
      <w:rPr>
        <w:rFonts w:hint="default"/>
        <w:lang w:val="pt-PT" w:eastAsia="pt-PT" w:bidi="pt-PT"/>
      </w:rPr>
    </w:lvl>
  </w:abstractNum>
  <w:abstractNum w:abstractNumId="10" w15:restartNumberingAfterBreak="0">
    <w:nsid w:val="1C7B5A0A"/>
    <w:multiLevelType w:val="hybridMultilevel"/>
    <w:tmpl w:val="0A583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87FCE"/>
    <w:multiLevelType w:val="multilevel"/>
    <w:tmpl w:val="ED686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2" w15:restartNumberingAfterBreak="0">
    <w:nsid w:val="1EB414B7"/>
    <w:multiLevelType w:val="hybridMultilevel"/>
    <w:tmpl w:val="B65C8052"/>
    <w:lvl w:ilvl="0" w:tplc="65A04BAA">
      <w:start w:val="1"/>
      <w:numFmt w:val="lowerLetter"/>
      <w:lvlText w:val="%1)"/>
      <w:lvlJc w:val="left"/>
      <w:pPr>
        <w:ind w:left="927" w:hanging="360"/>
      </w:pPr>
      <w:rPr>
        <w:rFonts w:ascii="Calibri" w:eastAsia="Arial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CE7C56"/>
    <w:multiLevelType w:val="multilevel"/>
    <w:tmpl w:val="6FFA2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4" w15:restartNumberingAfterBreak="0">
    <w:nsid w:val="21ED3C9A"/>
    <w:multiLevelType w:val="hybridMultilevel"/>
    <w:tmpl w:val="49604B08"/>
    <w:lvl w:ilvl="0" w:tplc="14BCAF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2A42983"/>
    <w:multiLevelType w:val="multilevel"/>
    <w:tmpl w:val="7EEEF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6" w15:restartNumberingAfterBreak="0">
    <w:nsid w:val="264562D3"/>
    <w:multiLevelType w:val="hybridMultilevel"/>
    <w:tmpl w:val="18109246"/>
    <w:lvl w:ilvl="0" w:tplc="F540485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8ED3D3E"/>
    <w:multiLevelType w:val="multilevel"/>
    <w:tmpl w:val="41BC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18" w15:restartNumberingAfterBreak="0">
    <w:nsid w:val="295147FA"/>
    <w:multiLevelType w:val="hybridMultilevel"/>
    <w:tmpl w:val="1B2CBD5E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49164E"/>
    <w:multiLevelType w:val="hybridMultilevel"/>
    <w:tmpl w:val="C38C6238"/>
    <w:lvl w:ilvl="0" w:tplc="72F48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701A9"/>
    <w:multiLevelType w:val="multilevel"/>
    <w:tmpl w:val="74DED5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/>
        <w:color w:val="auto"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 w15:restartNumberingAfterBreak="0">
    <w:nsid w:val="305A16CD"/>
    <w:multiLevelType w:val="hybridMultilevel"/>
    <w:tmpl w:val="6D5A9E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5E47FC"/>
    <w:multiLevelType w:val="hybridMultilevel"/>
    <w:tmpl w:val="D1706C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760709"/>
    <w:multiLevelType w:val="hybridMultilevel"/>
    <w:tmpl w:val="EE643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30F"/>
    <w:multiLevelType w:val="hybridMultilevel"/>
    <w:tmpl w:val="BA6A29A6"/>
    <w:lvl w:ilvl="0" w:tplc="14BCAF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A24AB1"/>
    <w:multiLevelType w:val="multilevel"/>
    <w:tmpl w:val="C01EBBF6"/>
    <w:lvl w:ilvl="0">
      <w:start w:val="3"/>
      <w:numFmt w:val="decimal"/>
      <w:lvlText w:val="%1"/>
      <w:lvlJc w:val="left"/>
      <w:pPr>
        <w:ind w:left="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5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494A23"/>
    <w:multiLevelType w:val="hybridMultilevel"/>
    <w:tmpl w:val="DB18D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62933"/>
    <w:multiLevelType w:val="hybridMultilevel"/>
    <w:tmpl w:val="F21A80D2"/>
    <w:lvl w:ilvl="0" w:tplc="72F4898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771720F"/>
    <w:multiLevelType w:val="multilevel"/>
    <w:tmpl w:val="6CB27814"/>
    <w:lvl w:ilvl="0">
      <w:start w:val="4"/>
      <w:numFmt w:val="decimal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29" w15:restartNumberingAfterBreak="0">
    <w:nsid w:val="4AB42C04"/>
    <w:multiLevelType w:val="multilevel"/>
    <w:tmpl w:val="5DE22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30" w15:restartNumberingAfterBreak="0">
    <w:nsid w:val="4C301E49"/>
    <w:multiLevelType w:val="multilevel"/>
    <w:tmpl w:val="B4466A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1" w15:restartNumberingAfterBreak="0">
    <w:nsid w:val="4C981D4D"/>
    <w:multiLevelType w:val="multilevel"/>
    <w:tmpl w:val="6CB27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32" w15:restartNumberingAfterBreak="0">
    <w:nsid w:val="4E125776"/>
    <w:multiLevelType w:val="hybridMultilevel"/>
    <w:tmpl w:val="2BF0FF3C"/>
    <w:lvl w:ilvl="0" w:tplc="F41695D8">
      <w:start w:val="1"/>
      <w:numFmt w:val="bullet"/>
      <w:lvlText w:val=""/>
      <w:lvlJc w:val="left"/>
      <w:pPr>
        <w:ind w:left="10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3" w15:restartNumberingAfterBreak="0">
    <w:nsid w:val="600B5299"/>
    <w:multiLevelType w:val="hybridMultilevel"/>
    <w:tmpl w:val="E932AC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FF43C3"/>
    <w:multiLevelType w:val="multilevel"/>
    <w:tmpl w:val="7CA2F54A"/>
    <w:lvl w:ilvl="0">
      <w:start w:val="1"/>
      <w:numFmt w:val="decimal"/>
      <w:lvlText w:val="%1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F10BE9"/>
    <w:multiLevelType w:val="hybridMultilevel"/>
    <w:tmpl w:val="300EFB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D60630"/>
    <w:multiLevelType w:val="multilevel"/>
    <w:tmpl w:val="4D4243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A9076EE"/>
    <w:multiLevelType w:val="hybridMultilevel"/>
    <w:tmpl w:val="AF5A9D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833562"/>
    <w:multiLevelType w:val="hybridMultilevel"/>
    <w:tmpl w:val="60AADACC"/>
    <w:lvl w:ilvl="0" w:tplc="FCD2B08C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9" w15:restartNumberingAfterBreak="0">
    <w:nsid w:val="76574B3B"/>
    <w:multiLevelType w:val="multilevel"/>
    <w:tmpl w:val="C69A8D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7BFC4AD5"/>
    <w:multiLevelType w:val="multilevel"/>
    <w:tmpl w:val="622E1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  <w:szCs w:val="1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41" w15:restartNumberingAfterBreak="0">
    <w:nsid w:val="7FC03ACD"/>
    <w:multiLevelType w:val="hybridMultilevel"/>
    <w:tmpl w:val="FFF63550"/>
    <w:lvl w:ilvl="0" w:tplc="BA18CCA0">
      <w:start w:val="1"/>
      <w:numFmt w:val="lowerLetter"/>
      <w:lvlText w:val="%1)"/>
      <w:lvlJc w:val="left"/>
      <w:pPr>
        <w:ind w:left="862" w:hanging="360"/>
      </w:pPr>
      <w:rPr>
        <w:rFonts w:ascii="Calibri" w:eastAsia="Arial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5"/>
  </w:num>
  <w:num w:numId="3">
    <w:abstractNumId w:val="35"/>
  </w:num>
  <w:num w:numId="4">
    <w:abstractNumId w:val="15"/>
  </w:num>
  <w:num w:numId="5">
    <w:abstractNumId w:val="36"/>
  </w:num>
  <w:num w:numId="6">
    <w:abstractNumId w:val="29"/>
  </w:num>
  <w:num w:numId="7">
    <w:abstractNumId w:val="4"/>
  </w:num>
  <w:num w:numId="8">
    <w:abstractNumId w:val="32"/>
  </w:num>
  <w:num w:numId="9">
    <w:abstractNumId w:val="19"/>
  </w:num>
  <w:num w:numId="10">
    <w:abstractNumId w:val="27"/>
  </w:num>
  <w:num w:numId="11">
    <w:abstractNumId w:val="18"/>
  </w:num>
  <w:num w:numId="12">
    <w:abstractNumId w:val="6"/>
  </w:num>
  <w:num w:numId="13">
    <w:abstractNumId w:val="14"/>
  </w:num>
  <w:num w:numId="14">
    <w:abstractNumId w:val="38"/>
  </w:num>
  <w:num w:numId="15">
    <w:abstractNumId w:val="12"/>
  </w:num>
  <w:num w:numId="16">
    <w:abstractNumId w:val="7"/>
  </w:num>
  <w:num w:numId="17">
    <w:abstractNumId w:val="24"/>
  </w:num>
  <w:num w:numId="18">
    <w:abstractNumId w:val="41"/>
  </w:num>
  <w:num w:numId="19">
    <w:abstractNumId w:val="23"/>
  </w:num>
  <w:num w:numId="20">
    <w:abstractNumId w:val="28"/>
  </w:num>
  <w:num w:numId="21">
    <w:abstractNumId w:val="34"/>
  </w:num>
  <w:num w:numId="22">
    <w:abstractNumId w:val="31"/>
  </w:num>
  <w:num w:numId="23">
    <w:abstractNumId w:val="16"/>
  </w:num>
  <w:num w:numId="24">
    <w:abstractNumId w:val="39"/>
  </w:num>
  <w:num w:numId="25">
    <w:abstractNumId w:val="26"/>
  </w:num>
  <w:num w:numId="26">
    <w:abstractNumId w:val="33"/>
  </w:num>
  <w:num w:numId="27">
    <w:abstractNumId w:val="0"/>
  </w:num>
  <w:num w:numId="28">
    <w:abstractNumId w:val="21"/>
  </w:num>
  <w:num w:numId="29">
    <w:abstractNumId w:val="37"/>
  </w:num>
  <w:num w:numId="30">
    <w:abstractNumId w:val="3"/>
  </w:num>
  <w:num w:numId="31">
    <w:abstractNumId w:val="2"/>
  </w:num>
  <w:num w:numId="32">
    <w:abstractNumId w:val="22"/>
  </w:num>
  <w:num w:numId="33">
    <w:abstractNumId w:val="10"/>
  </w:num>
  <w:num w:numId="34">
    <w:abstractNumId w:val="17"/>
  </w:num>
  <w:num w:numId="35">
    <w:abstractNumId w:val="20"/>
  </w:num>
  <w:num w:numId="36">
    <w:abstractNumId w:val="5"/>
  </w:num>
  <w:num w:numId="37">
    <w:abstractNumId w:val="40"/>
  </w:num>
  <w:num w:numId="38">
    <w:abstractNumId w:val="30"/>
  </w:num>
  <w:num w:numId="39">
    <w:abstractNumId w:val="9"/>
  </w:num>
  <w:num w:numId="40">
    <w:abstractNumId w:val="1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F"/>
    <w:rsid w:val="001E4D3A"/>
    <w:rsid w:val="00296059"/>
    <w:rsid w:val="00352BDD"/>
    <w:rsid w:val="0040066A"/>
    <w:rsid w:val="004058CE"/>
    <w:rsid w:val="004A2014"/>
    <w:rsid w:val="005F443D"/>
    <w:rsid w:val="00770009"/>
    <w:rsid w:val="008305C5"/>
    <w:rsid w:val="0084478F"/>
    <w:rsid w:val="00970142"/>
    <w:rsid w:val="00983AAA"/>
    <w:rsid w:val="009A1E52"/>
    <w:rsid w:val="00A237D4"/>
    <w:rsid w:val="00B07D1F"/>
    <w:rsid w:val="00BC4450"/>
    <w:rsid w:val="00D5742B"/>
    <w:rsid w:val="00D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ABB"/>
  <w15:chartTrackingRefBased/>
  <w15:docId w15:val="{8FA8ABB2-DBD2-4840-AA36-0F25F53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8F"/>
    <w:pPr>
      <w:spacing w:after="4" w:line="248" w:lineRule="auto"/>
      <w:ind w:left="508" w:right="168" w:hanging="370"/>
      <w:jc w:val="both"/>
    </w:pPr>
    <w:rPr>
      <w:rFonts w:ascii="Arial" w:eastAsia="Arial" w:hAnsi="Arial" w:cs="Arial"/>
      <w:color w:val="000000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7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78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84478F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844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44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fase">
    <w:name w:val="Emphasis"/>
    <w:uiPriority w:val="20"/>
    <w:qFormat/>
    <w:rsid w:val="0084478F"/>
    <w:rPr>
      <w:i/>
      <w:iCs/>
    </w:rPr>
  </w:style>
  <w:style w:type="paragraph" w:styleId="NormalWeb">
    <w:name w:val="Normal (Web)"/>
    <w:basedOn w:val="Normal"/>
    <w:rsid w:val="008447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uiPriority w:val="99"/>
    <w:semiHidden/>
    <w:unhideWhenUsed/>
    <w:rsid w:val="008447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7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78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7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78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84478F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84478F"/>
    <w:pPr>
      <w:spacing w:after="0" w:line="240" w:lineRule="auto"/>
    </w:pPr>
    <w:rPr>
      <w:rFonts w:ascii="Arial" w:eastAsia="Arial" w:hAnsi="Arial" w:cs="Arial"/>
      <w:color w:val="000000"/>
      <w:sz w:val="16"/>
      <w:lang w:eastAsia="pt-BR"/>
    </w:rPr>
  </w:style>
  <w:style w:type="table" w:styleId="Tabelacomgrade">
    <w:name w:val="Table Grid"/>
    <w:basedOn w:val="Tabelanormal"/>
    <w:uiPriority w:val="39"/>
    <w:rsid w:val="008447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478F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84478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8447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478F"/>
    <w:rPr>
      <w:rFonts w:ascii="Arial" w:eastAsia="Arial" w:hAnsi="Arial" w:cs="Arial"/>
      <w:color w:val="000000"/>
      <w:sz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4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78F"/>
    <w:rPr>
      <w:rFonts w:ascii="Arial" w:eastAsia="Arial" w:hAnsi="Arial" w:cs="Arial"/>
      <w:color w:val="000000"/>
      <w:sz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8F"/>
    <w:rPr>
      <w:rFonts w:ascii="Arial" w:eastAsia="Arial" w:hAnsi="Arial" w:cs="Arial"/>
      <w:color w:val="000000"/>
      <w:sz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sp.br/sp/saa/" TargetMode="External"/><Relationship Id="rId3" Type="http://schemas.openxmlformats.org/officeDocument/2006/relationships/styles" Target="styles.xml"/><Relationship Id="rId7" Type="http://schemas.openxmlformats.org/officeDocument/2006/relationships/hyperlink" Target="mailto:bolsas.sp@unasp.edu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u.inss.gov.br/centr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FCEC-F821-4EC1-9035-FC9F4FFC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4929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Michele Ribeiro da Silva</dc:creator>
  <cp:keywords/>
  <dc:description/>
  <cp:lastModifiedBy>UNASP-SP - Joao Roberto Amorim</cp:lastModifiedBy>
  <cp:revision>15</cp:revision>
  <cp:lastPrinted>2019-11-14T13:31:00Z</cp:lastPrinted>
  <dcterms:created xsi:type="dcterms:W3CDTF">2019-10-24T11:30:00Z</dcterms:created>
  <dcterms:modified xsi:type="dcterms:W3CDTF">2019-11-14T13:41:00Z</dcterms:modified>
</cp:coreProperties>
</file>